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8D8" w:rsidRDefault="00BA28D8" w:rsidP="00BA28D8">
      <w:pPr>
        <w:pStyle w:val="Cmsor2"/>
      </w:pPr>
      <w:bookmarkStart w:id="0" w:name="_Toc361081285"/>
      <w:bookmarkStart w:id="1" w:name="_Toc361081286"/>
      <w:r>
        <w:t>Nagyhétfő, -kedd  és -szerda</w:t>
      </w:r>
      <w:bookmarkEnd w:id="0"/>
    </w:p>
    <w:p w:rsidR="00BA28D8" w:rsidRDefault="00BA28D8" w:rsidP="00BA28D8">
      <w:pPr>
        <w:pStyle w:val="rsz"/>
      </w:pPr>
      <w:r>
        <w:t>Tropár, saját dallam</w:t>
      </w:r>
      <w:bookmarkStart w:id="2" w:name="_GoBack"/>
      <w:bookmarkEnd w:id="2"/>
    </w:p>
    <w:p w:rsidR="00BA28D8" w:rsidRDefault="00EE6839" w:rsidP="00BA28D8">
      <w:pPr>
        <w:rPr>
          <w:b/>
        </w:rPr>
      </w:pPr>
      <w:sdt>
        <w:sdtPr>
          <w:rPr>
            <w:noProof/>
            <w:position w:val="-452"/>
          </w:rPr>
          <w:alias w:val="Nagyh-kedd-sz tropárja, saját dallam"/>
          <w:tag w:val="EasyChant"/>
          <w:id w:val="10217770"/>
          <w:picture/>
        </w:sdtPr>
        <w:sdtEndPr/>
        <w:sdtContent>
          <w:r w:rsidR="00C6633C" w:rsidRPr="00C6633C">
            <w:rPr>
              <w:noProof/>
              <w:position w:val="-452"/>
            </w:rPr>
            <w:drawing>
              <wp:inline distT="0" distB="0" distL="0" distR="0">
                <wp:extent cx="4449884" cy="3109912"/>
                <wp:effectExtent l="19050" t="0" r="7816" b="0"/>
                <wp:docPr id="16" name="Kép 16" descr="&lt;?xml version=&quot;1.0&quot; encoding=&quot;utf-16&quot;?&gt;&#10;&lt;item&gt;&#10;  &lt;title&gt;Nagyh-kedd-sz tropárja, saját dallam&lt;/title&gt;&#10;  &lt;LilyPond&gt;\version &quot;2.18.2&quot;&#10;&#10;\include &quot;gregorian.ly&quot;&#10;&#10;\paper {&#10;  paper-width = 123.119\mm&#10;  paper-height = 184.626\mm&#10;  top-margin = 0\mm&#10;  bottom-margin = 0\mm&#10;  left-margin = 0\mm&#10;  right-margin = 2.0\mm&#10;  ragged-bottom = ##t&#10;  print-page-number = ##f&#10;  page-breaking = #ly:minimal-breaking&#10;  system-system-spacing =&#10;    #'((basic-distance . 12)&#10;       (minimum-distance . 12)&#10;       (padding . 0)&#10;       (stretchability . 0))&#10;%  page-breaking-system-system-spacing = #'((padding . 2))&#10;  markup-system-spacing = #'((padding . 11.76))&#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packedOffOnce = { \once \override Score.SpacingSpanner #'packed-spacing = ##f }&#10;packedOff = { \override Score.SpacingSpanner #'packed-spacing = ##f }&#10;packedOn = { \override Score.SpacingSpanner #'packed-spacing = ##t }&#10;packedRevert = { \revert Score.SpacingSpanner #'packed-spacing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a'2 bes'4 a' g' g' d' f'( g') a'2 g'4( f' e' f') d'2 \divisioMaxima&#10;e'4 f' g' a' bes' a' g' g' fis' g'2 \defaultAccidentals \break \divisioMaxima&#10;bes'2 a'4 g'\breve \hideNotes g' g' g' \unHideNotes d'4 f'( g') a'2 g'4( f' e' f') d'2 \divisioMaxima&#10;c''4 bes'2 a'4 g' fis' g'2 \break \divisioMaxima&#10;bes'2 a'4 g'\breve \unHideNotes d'4 f'( g') a'2 g'4( f' e' f') d'2 \divisioMaxima&#10;c''4 bes' a' g' d' f'( g') a'2 g'4( f' e' f') d'2 \break \divisioMaxima&#10;e'4 f' g' g' d' f'( g') a'2 g'4( f' e' f') d'2 \divisioMaxima&#10;e'4 f' g'\breve \hideNotes g' g' \unHideNotes fis'4 g'2 \break \divisioMaxima&#10;bes'4 a' g' g' fis' g'2 \divisioMaxima&#10;a'4 bes' a' g'\breve \hideNotes g' \unHideNotes fis'4 g'2 \divisioMaxima&#10;d'4 f'( g') a'2 \break g'4( f' e' f') d'2 &#10;\hideNotes \grace {s16 } \finalis&#10;}&#10;&#10;verba = \lyricmode {&#10;&quot;Í&quot; -- &quot;me,&quot; &quot;a&quot; &quot;vő&quot; -- &quot;le&quot; -- &quot;gény&quot; &quot;jő&quot; &quot;éj&quot; -- &quot;fél&quot; -- &quot;kor,&quot;&#10;&quot;és&quot; &quot;bol&quot; -- &quot;dog&quot; &quot;a&quot; &quot;szol&quot; -- &quot;ga,&quot; &quot;kit&quot; &quot;vir&quot; -- &quot;raszt&quot; -- &quot;va,&quot;&#10;&quot;és&quot; &quot;új&quot; -- \alignAt #0 &quot;ra&quot; \alignAt #-0.721 &quot;méltatlan,&quot; \alignAt #-0.637 &quot;kit&quot; \alignAt #-0.813 &quot;res&quot; -- &quot;tel&quot; -- &quot;ked&quot; -- &quot;ve&quot; &quot;ta&quot; -- &quot;lál.&quot;&#10;&quot;Vi&quot; -- &quot;gyázz,&quot; &quot;ó&quot; &quot;én&quot; &quot;lel&quot; -- &quot;kem,&quot;&#10;&quot;és&quot; &quot;sok&quot; \alignAt #-1.127 &quot;álommal&quot; &quot;ne&quot; &quot;ter&quot; -- &quot;held&quot; &quot;ma&quot; -- &quot;gad,&quot;&#10;&quot;ne&quot; -- &quot;hogy&quot; &quot;a&quot; &quot;ha&quot; -- &quot;lál&quot; -- &quot;ra&quot; &quot;a&quot; -- &quot;dat&quot; -- &quot;ván,&quot;&#10;&quot;a&quot; &quot;menny&quot; -- &quot;or&quot; -- &quot;szág&quot; -- &quot;ból&quot; &quot;ki&quot; -- &quot;vet&quot; -- &quot;tes&quot; -- &quot;sél,&quot;&#10;&quot;ha&quot; -- &quot;nem&quot; \alignAt #-0.888 &quot;serkenj&quot; \alignAt #-0.815 &quot;föl,&quot; \alignAt #0 &quot;ki&quot; -- &quot;ált&quot; -- &quot;ván:&quot;&#10;&quot;szent,&quot; &quot;szent,&quot; &quot;szent&quot; &quot;vagy,&quot; &quot;Is&quot; -- &quot;ten,&quot;&#10;&quot;az&quot; &quot;Is&quot; -- &quot;ten&quot; -- \alignAt #-0.406 &quot;szülő&quot; \alignAt #-0.619 &quot;ked&quot; -- &quot;vé&quot; -- &quot;ért&quot;&#10;&quot;kö&quot; -- &quot;nyö&quot; -- &quot;rülj&quot; &quot;raj&quot; -- &quot;tunk!&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6&#10;      \override SpacingSpanner #'packed-spacing = ##f&#10;      \override SpacingSpanner #'spacing-increment = #0&#10;      skipBars= ##t&#10;      barAlways = ##t&#10;      lyricMelismaAlignment = #CENTER&#10;    }&#10;    \context {&#10;      \Lyrics&#10;      \override LyricSpace #'minimum-distance = #0.6&#10;      \override LyricText #'font-size = #1.065&#10;      \override LyricText #'font-name = #&quot;TimesNewRoman&quot;&#10;      \override LyricText #'color = #(rgb-color 0.000 0.000 0.000)&#10;      \override LyricHyphen #'color = #(rgb-color 0.000 0.000 0.000)&#10;      \override LyricExtender #'color = #(rgb-color 0.000 0.000 0.000)&#10;    }&#10;  }&#10;}&#10;&#10;\header {&#10;tagline = &quot;&quot; &#10;title = &quot;&quot;&#10;}&#10;&lt;/LilyPond&gt;&#10;  &lt;EasyChant&gt;Í- me, a vő- le- gény jő  éj- fél-      kor,&#10;m2 f4  m r   r   l,   d r m2  r4 d t, d l,2 &#10;&#10;és  bol- dog a szol- ga, kit vir- raszt- va,&#10;t,4 d    r   m f     m   r   r    di     r2  \defaultAccidentals&#10;/&#10;és új- ra méltatlan, kit res- tel- ked-  ve ta-       lál.&#10;f2 m4  r0                     l,   d  r  m2 r4 d t, d l,2 &#10;&#10;Vi- gyázz, ó  én lel- kem,&#10;s4  f2     m4 r  di   r2  &#10;/&#10;és sok álommal ne ter- held ma-       gad,&#10;f2 m4  r0      l, d r  m2   r4 d t, d l,2 &#10;&#10;ne- hogy a ha- lál- ra  a- dat-      ván,&#10;s4  f    m r   l,   d r m2 r4 d t, d l,2 &#10;/&#10;a   menny- or- szág- ból ki- vet- tes-      sél,&#10;t,4 d      r   r     l,  d r m2   r4 d t, d l,2 &#10;&#10;ha- nem serkenj föl, ki- ált- ván:&#10;t,4 d   r0               di   r2  &#10;/&#10;szent, szent, szent vagy, Is- ten,&#10;f4     m      r     r     di  r2  &#10;&#10;az Is- ten- szülő ked- vé- ért&#10;m4 f   m    r0         di  r2 &#10;&#10;kö- nyö- rülj raj-      tunk!&#10;l,4 d r  m2 / r4 d t, d l,2  &#10;&#10;&lt;/EasyChant&gt;&#10;  &lt;Clef&gt;0&lt;/Clef&gt;&#10;  &lt;Key&gt;8&lt;/Key&gt;&#10;  &lt;LyricsSpacing&gt;0.6&lt;/LyricsSpacing&gt;&#10;  &lt;TimeOption&gt;5&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4449884" cy="3109912"/>
                        </a:xfrm>
                        <a:prstGeom prst="rect">
                          <a:avLst/>
                        </a:prstGeom>
                      </pic:spPr>
                    </pic:pic>
                  </a:graphicData>
                </a:graphic>
              </wp:inline>
            </w:drawing>
          </w:r>
        </w:sdtContent>
      </w:sdt>
      <w:r w:rsidR="00BA28D8" w:rsidRPr="00C6633C">
        <w:br w:type="page"/>
      </w:r>
    </w:p>
    <w:p w:rsidR="00D52E44" w:rsidRDefault="00D52E44" w:rsidP="00D52E44">
      <w:pPr>
        <w:pStyle w:val="Cmsor2"/>
      </w:pPr>
      <w:r>
        <w:lastRenderedPageBreak/>
        <w:t>Nagycsütörtök</w:t>
      </w:r>
      <w:bookmarkEnd w:id="1"/>
    </w:p>
    <w:p w:rsidR="008E01EF" w:rsidRDefault="008E01EF" w:rsidP="008E01EF">
      <w:pPr>
        <w:pStyle w:val="rsz"/>
      </w:pPr>
      <w:r>
        <w:t>Tropár, 8. hang, saját dallam</w:t>
      </w:r>
    </w:p>
    <w:p w:rsidR="008E01EF" w:rsidRDefault="00EE6839" w:rsidP="008E01EF">
      <w:pPr>
        <w:pStyle w:val="hvekEasyChant"/>
      </w:pPr>
      <w:sdt>
        <w:sdtPr>
          <w:rPr>
            <w:position w:val="-536"/>
          </w:rPr>
          <w:alias w:val="Nagycsütörtök, tropár, 8. hang, saját dallam"/>
          <w:tag w:val="EasyChant"/>
          <w:id w:val="10217777"/>
          <w:picture/>
        </w:sdtPr>
        <w:sdtEndPr/>
        <w:sdtContent>
          <w:r w:rsidR="00776141" w:rsidRPr="00776141">
            <w:rPr>
              <w:noProof/>
              <w:position w:val="-536"/>
            </w:rPr>
            <w:drawing>
              <wp:inline distT="0" distB="0" distL="0" distR="0">
                <wp:extent cx="4411695" cy="3629025"/>
                <wp:effectExtent l="19050" t="0" r="7905" b="0"/>
                <wp:docPr id="22" name="Kép 22" descr="&lt;?xml version=&quot;1.0&quot; encoding=&quot;utf-16&quot;?&gt;&#10;&lt;item&gt;&#10;  &lt;title&gt;Nagycsütörtök, tropár, 8. hang, saját dallam&lt;/title&gt;&#10;  &lt;LilyPond&gt;\version &quot;2.18.2&quot;&#10;&#10;\include &quot;gregorian.ly&quot;&#10;&#10;\paper {&#10;  paper-width = 123.1194\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11.65))&#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a'4 bes' a' g' d' f'( g') a'2 g'4( f' e' f') d'2 \divisioMaxima&#10;e'4 e' f' g' a' bes' a' g' g' \break g' g' d' f'( g') a'2 g'4( f' e' f') d'2 \divisioMaxima&#10;e'4 f' g' a' g' fis' g' a' g'2 \divisioMaxima&#10;bes'4 a' g' d' \break f' g' a'2 g'4( f' e' f') d'2 \divisioMaxima&#10;e'4 f' g' a' g' fis' g' a' g'2 \divisioMaxima&#10;bes'4 a' g'\breve \unHideNotes g'4 d' f'( g') \break a'2 g'4( f' e' f') d'2 \divisioMaxima&#10;c''2 bes'4 a' g'\breve \hideNotes g' g' g' g' \unHideNotes d'4 f'( g') a'2 g'4( f' e' f') d'2 \break \divisioMaxima&#10;e'4 f' g' a' bes'( a') g'( d') f'( g') a'2 g'4( f' e' f') d'2 \divisioMaxima&#10;c''2 bes'4 a' g' d' f'( g') a'2 g'4( f' e' f') d'2 \divisioMaxima&#10;e'4 f' g' a' bes' a' g' g' g' d' f'( g') a'2 g'4( f' e' f') d'2 \break \divisioMaxima&#10;e'4 f' g' a' bes' a' g' fis' g'2 \defaultAccidentals \divisioMaxima&#10;d'4 f'( g') a'2 g'4( f' e' f') d'2 &#10;\hideNotes \grace {s16 } \finalis&#10;}&#10;&#10;verba = \lyricmode {&#10;&quot;Mi&quot; -- &quot;dőn&quot; &quot;a&quot; &quot;di&quot; -- &quot;cső&quot; &quot;ta&quot; -- &quot;nít&quot; -- &quot;vá&quot; -- &quot;nyok&quot;&#10;&quot;a&quot; &quot;va&quot; -- &quot;cso&quot; -- &quot;ra&quot; -- &quot;i&quot; &quot;láb&quot; -- &quot;mo&quot; -- &quot;sás&quot; -- &quot;nál&quot; &quot;meg&quot; -- &quot;vi&quot; -- &quot;lá&quot; -- &quot;go&quot; -- &quot;sít&quot; -- &quot;tat&quot; -- &quot;tak,&quot;&#10;&quot;ak&quot; -- &quot;kor&quot; &quot;a&quot; &quot;go&quot; -- &quot;nosz&quot; -- &quot;lel&quot; -- &quot;kű&quot; &quot;Jú&quot; -- &quot;dás,&quot;&#10;&quot;a&quot; &quot;pénz&quot; -- &quot;vágy&quot; -- &quot;tól&quot; &quot;el&quot; -- &quot;va&quot; -- &quot;kít&quot; -- &quot;tat&quot; -- &quot;va,&quot;&#10;&quot;té&quot; -- &quot;ged,&quot; &quot;az&quot; &quot;i&quot; -- &quot;gaz&quot; -- &quot;sá&quot; -- &quot;gos&quot; &quot;Bí&quot; -- &quot;rót&quot;&#10;&quot;a&quot; &quot;tör&quot; -- \alignAt #-0.858 &quot;vénytelen&quot; &quot;bí&quot; -- &quot;rák&quot; -- &quot;nak&quot; &quot;el&quot; -- &quot;á&quot; -- &quot;rult.&quot;&#10;&quot;Í&quot; -- &quot;me,&quot; &quot;lás&quot; -- \alignAt #-0.855 &quot;sátok,&quot; \alignAt #0 &quot;ti,&quot; \alignAt #0 &quot;e&quot; \alignAt #-0.856 &quot;földi&quot; \alignAt #0 &quot;ja&quot; -- &quot;vak&quot; &quot;ked&quot; -- &quot;ve&quot; -- &quot;lő&quot; -- &quot;i,&quot;&#10;&quot;e&quot; -- &quot;zek&quot; &quot;mi&quot; -- &quot;att&quot; &quot;meg&quot; -- &quot;foj&quot; -- &quot;tot&quot; -- &quot;ta&quot; &quot;ma&quot; -- &quot;gát.&quot;&#10;&quot;Fuss&quot; &quot;a&quot; &quot;tel&quot; -- &quot;he&quot; &quot;tet&quot; -- &quot;len&quot; &quot;lé&quot; -- &quot;lek&quot; -- &quot;től,&quot;&#10;&quot;a&quot; -- &quot;ki&quot; &quot;a&quot; &quot;Ta&quot; -- &quot;ní&quot; -- &quot;tó&quot; -- &quot;nak&quot; &quot;i&quot; -- &quot;lyet&quot; &quot;ten&quot; -- &quot;ni&quot; &quot;me&quot; -- &quot;ré&quot; -- &quot;szelt.&quot;&#10;&quot;Mind&quot; -- &quot;nyá&quot; -- &quot;junk&quot; -- &quot;hoz&quot; &quot;ir&quot; -- &quot;gal&quot; -- &quot;mas&quot; &quot;U&quot; -- &quot;runk,&quot;&#10;&quot;di&quot; -- &quot;cső&quot; -- &quot;ség&quot; &quot;né&quot; -- &quot;ked!&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5&#10;      skipBars= ##t&#10;      barAlways = ##t&#10;      lyricMelismaAlignment = #CENTER&#10;    }&#10;    \context {&#10;      \Lyrics&#10;      \override LyricSpace #'minimum-distance = #0.5&#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Mi- dőn a di- cső ta- nít- vá-       nyok&#10;m4  f   m r   l,  d r m2   r4 d t, d l,2 &#10;&#10;a   va- cso- ra- i láb- mo- sás- nál meg- vi- lá- go- sít- tat-      tak,&#10;t,4 t,  d    r   m f    m   r    r / r    r   l,  d r m2   r4 d t, d l,2 &#10;&#10;ak- kor a go- nosz- lel- kű Jú- dás,&#10;t,4 d   r m   r     di   r  m   r2  &#10;&#10;a  pénz- vágy- tól  el- va- kít- tat-      va,&#10;f4 m     r     l, / d   r   m2   r4 d t, d l,2&#10;&#10;té- ged, az i- gaz- sá- gos Bí- rót&#10;t,4 d    r  m  r    di  r   m   r2 &#10;&#10;a  tör- vénytelen bí- rák- nak    el- á-        rult.&#10;f4 m    r0        r   l,   d  r / m2  r4 d t, d l,2  &#10;&#10;Í- me, lás- sátok, ti, e földi ja- vak ked- ve- lő-       i, &#10;s2 f4  m    r0                     l,  d r  m2  r4 d t, d l,2&#10;/&#10;e-  zek mi- att meg- foj- tot- ta ma-       gát.&#10;t,4 d   r   m   f m  r l, d r  m2 r4 d t, d l,2 &#10;&#10;Fuss a  tel- he tet- len lé- lek-      től,&#10;s2   f4 m    r  l,   d r m2  r4 d t, d l,2 &#10;&#10;a-  ki a Ta- ní- tó- nak i- lyet ten- ni  me- ré-       szelt.&#10;t,4 d  r m   f   m   r   r  r    l,   d r m2  r4 d t, d l,2   &#10;/&#10;Mind- nyá- junk- hoz ir- gal- mas U- runk,&#10;t,4   d    r     m   f   m    r   di r2    \defaultAccidentals&#10;&#10;di- cső- ség né-       ked!&#10;l,4 d r  m2  r4 d t, d l,2 &#10;&#10;&lt;/EasyChant&gt;&#10;  &lt;Clef&gt;0&lt;/Clef&gt;&#10;  &lt;Key&gt;8&lt;/Key&gt;&#10;  &lt;LyricsSpacing&gt;0.5&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a:off x="0" y="0"/>
                          <a:ext cx="4411695" cy="3629025"/>
                        </a:xfrm>
                        <a:prstGeom prst="rect">
                          <a:avLst/>
                        </a:prstGeom>
                      </pic:spPr>
                    </pic:pic>
                  </a:graphicData>
                </a:graphic>
              </wp:inline>
            </w:drawing>
          </w:r>
        </w:sdtContent>
      </w:sdt>
      <w:r w:rsidR="00257A4A" w:rsidRPr="00776141">
        <w:t xml:space="preserve"> </w:t>
      </w:r>
    </w:p>
    <w:p w:rsidR="00257A4A" w:rsidRDefault="00257A4A" w:rsidP="00257A4A">
      <w:pPr>
        <w:pStyle w:val="rsz"/>
      </w:pPr>
      <w:r>
        <w:t>Nagy Szent Bazil Liturgián</w:t>
      </w:r>
    </w:p>
    <w:p w:rsidR="00257A4A" w:rsidRDefault="00257A4A" w:rsidP="00257A4A">
      <w:pPr>
        <w:pStyle w:val="rsz"/>
      </w:pPr>
      <w:r>
        <w:t>I.</w:t>
      </w:r>
      <w:r w:rsidR="00841251">
        <w:t xml:space="preserve"> </w:t>
      </w:r>
      <w:r>
        <w:t>prokimen, 1. hang</w:t>
      </w:r>
    </w:p>
    <w:p w:rsidR="00257A4A" w:rsidRDefault="00EE6839" w:rsidP="00257A4A">
      <w:pPr>
        <w:pStyle w:val="hvekEasyChant"/>
      </w:pPr>
      <w:sdt>
        <w:sdtPr>
          <w:rPr>
            <w:position w:val="-122"/>
          </w:rPr>
          <w:alias w:val="Prokimen, 1. hang"/>
          <w:tag w:val="EasyChant"/>
          <w:id w:val="94597333"/>
          <w:picture/>
        </w:sdtPr>
        <w:sdtEndPr/>
        <w:sdtContent>
          <w:r w:rsidR="00FF161A" w:rsidRPr="00FF161A">
            <w:rPr>
              <w:noProof/>
              <w:position w:val="-122"/>
            </w:rPr>
            <w:drawing>
              <wp:inline distT="0" distB="0" distL="0" distR="0">
                <wp:extent cx="4449884" cy="1004887"/>
                <wp:effectExtent l="19050" t="0" r="7816" b="0"/>
                <wp:docPr id="14" name="Kép 14" descr="&lt;?xml version=&quot;1.0&quot; encoding=&quot;utf-16&quot;?&gt;&#10;&lt;item&gt;&#10;  &lt;title&gt;Prokimen, 1. hang&lt;/title&gt;&#10;  &lt;LilyPond&gt;\version &quot;2.18.2&quot;&#10;&#10;\include &quot;gregorian.ly&quot;&#10;&#10;\paper {&#10;  paper-width = 123.119\mm&#10;  paper-height = 184.626\mm&#10;  top-margin = 0\mm&#10;  bottom-margin = 0\mm&#10;  left-margin = 0\mm&#10;  right-margin = 2.0\mm&#10;  ragged-bottom = ##t&#10;  print-page-number = ##f&#10;  page-breaking = #ly:minimal-breaking&#10;  system-system-spacing =&#10;    #'((basic-distance . 12)&#10;       (minimum-distance . 12)&#10;       (padding . 0)&#10;       (stretchability . 0))&#10;%  page-breaking-system-system-spacing = #'((padding . 2))&#10;  markup-system-spacing = #'((padding . 107.41))&#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packedOffOnce = { \once \override Score.SpacingSpanner #'packed-spacing = ##f }&#10;packedOff = { \override Score.SpacingSpanner #'packed-spacing = ##f }&#10;packedOn = { \override Score.SpacingSpanner #'packed-spacing = ##t }&#10;packedRevert = { \revert Score.SpacingSpanner #'packed-spacing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a'4 bes' c''\breve \hideNotes c'' c'' \unHideNotes a'4 bes'2 a'4( c'') bes'( a') g'2 \divisioMaxima&#10;g'4 a' g' fis' g' a' bes'2 \break c''4 bes' a' g' c''2( bes'4 a') g'2 \divisioMaxima&#10;e'4 f' g'\breve \hideNotes g' g' \unHideNotes f'4 a'2 g'4( f'4 e' d') c'2 \finalis&#10;\override Lyrics.LyricText.transparent = ##t f'\breve \hideNotes  \unHideNotes &#10;\hideNotes \grace {s16 } \finalis&#10;}&#10;&#10;verba = \lyricmode {&#10;&quot;Ments&quot; &quot;meg&quot; \alignAt #-1.154 &quot;engem,&quot; \alignAt #-1.07 &quot;Uram,&quot; \alignAt #0 &quot;a&quot; &quot;go&quot; -- &quot;nosz&quot; &quot;em&quot; -- &quot;ber&quot; -- &quot;től,&quot;&#10;&quot;az&quot; &quot;ál&quot; -- &quot;nok&quot; &quot;fér&quot; -- &quot;fi&quot; -- &quot;ú&quot; -- &quot;tól&quot; &quot;sza&quot; -- &quot;ba&quot; -- &quot;díts&quot; &quot;meg&quot; &quot;en&quot; -- &quot;gem,&quot;&#10;&quot;az&quot; &quot;ál&quot; -- \alignAt #-0.597 &quot;nok&quot; \alignAt #-0.939 &quot;férfiútól&quot; \alignAt #-0.46 &quot;szaba&quot; -- &quot;díts&quot; &quot;meg&quot; &quot;en&quot; -- &quot;gem!&quot;&#10;\alignAt #-0.583 &quot;Recit&quot;&#10;}&#10;&#10;&#10;\score {&#10;  \new Staff &amp;lt;&amp;lt;&#10;    #(set-accidental-style 'modern-cautionary)&#10;    \new Voice = &quot;melody&quot; \chant&#10;    \new Lyrics = &quot;one&quot; \lyricsto melody \verba&#10;  &amp;gt;&amp;gt;&#10;  \layout {&#10;    ragged-last = ##f&#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8&#10;      \override SpacingSpanner #'packed-spacing = ##f&#10;      \override SpacingSpanner #'spacing-increment = #0&#10;      skipBars= ##t&#10;      barAlways = ##t&#10;      lyricMelismaAlignment = #CENTER&#10;    }&#10;    \context {&#10;      \Lyrics&#10;      \override LyricSpace #'minimum-distance = #0.8&#10;      \override LyricText #'font-size = #1.065&#10;      \override LyricText #'font-name = #&quot;TimesNewRoman&quot;&#10;      \override LyricText #'color = #(rgb-color 0.000 0.000 0.000)&#10;      \override LyricHyphen #'color = #(rgb-color 0.000 0.000 0.000)&#10;      \override LyricExtender #'color = #(rgb-color 0.000 0.000 0.000)&#10;    }&#10;  }&#10;}&#10;&#10;\header {&#10;tagline = &quot;&quot; &#10;title = &quot;&quot;&#10;}&#10;&lt;/LilyPond&gt;&#10;  &lt;EasyChant&gt;Ments meg engem, U-ram, a  go- nosz em-  ber- től,&#10;m4    f   s0               m4  f2   m4 s f m  r2  &#10;&#10;az  ál- nok fér- fi- ú- tól   sza- ba- díts meg en-     gem,&#10;r4  m   r   di   r   m  f2  / s4   f   m    r   s2 f4 m r2  &#10;&#10;az  ál- nok férfiútól szaba- díts  meg en-         gem!    &#10;t,4 d   r0                   d4    m2  r4 d4 t, l, s,2   ||&#10;&#10;Recit&#10;\&quot;override Lyrics.LyricText.transparent = ##t&quot; d0&lt;/EasyChant&gt;&#10;  &lt;Clef&gt;0&lt;/Clef&gt;&#10;  &lt;Key&gt;8&lt;/Key&gt;&#10;  &lt;LyricsSpacing&gt;0.8&lt;/LyricsSpacing&gt;&#10;  &lt;TimeOption&gt;5&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rcRect/>
                        <a:stretch>
                          <a:fillRect/>
                        </a:stretch>
                      </pic:blipFill>
                      <pic:spPr>
                        <a:xfrm>
                          <a:off x="0" y="0"/>
                          <a:ext cx="4449884" cy="1004887"/>
                        </a:xfrm>
                        <a:prstGeom prst="rect">
                          <a:avLst/>
                        </a:prstGeom>
                      </pic:spPr>
                    </pic:pic>
                  </a:graphicData>
                </a:graphic>
              </wp:inline>
            </w:drawing>
          </w:r>
        </w:sdtContent>
      </w:sdt>
      <w:r w:rsidR="00036A29" w:rsidRPr="00FF161A">
        <w:t xml:space="preserve"> </w:t>
      </w:r>
    </w:p>
    <w:p w:rsidR="00036A29" w:rsidRDefault="00E23958" w:rsidP="0085529A">
      <w:pPr>
        <w:pStyle w:val="hvekEasyChant"/>
        <w:rPr>
          <w:sz w:val="20"/>
          <w:szCs w:val="20"/>
        </w:rPr>
      </w:pPr>
      <w:r w:rsidRPr="00841251">
        <w:rPr>
          <w:rStyle w:val="rszChar"/>
        </w:rPr>
        <w:t>Vers:</w:t>
      </w:r>
      <w:r w:rsidRPr="00841251">
        <w:rPr>
          <w:sz w:val="20"/>
          <w:szCs w:val="20"/>
        </w:rPr>
        <w:t xml:space="preserve"> Azoktól, akik gonoszságot forralnak szívükben</w:t>
      </w:r>
      <w:r w:rsidR="00841251" w:rsidRPr="00841251">
        <w:rPr>
          <w:sz w:val="20"/>
          <w:szCs w:val="20"/>
        </w:rPr>
        <w:t>, akik egész nap háborúságot szít</w:t>
      </w:r>
      <w:r w:rsidR="00841251" w:rsidRPr="00841251">
        <w:rPr>
          <w:sz w:val="20"/>
          <w:szCs w:val="20"/>
        </w:rPr>
        <w:t>a</w:t>
      </w:r>
      <w:r w:rsidR="00841251" w:rsidRPr="00841251">
        <w:rPr>
          <w:sz w:val="20"/>
          <w:szCs w:val="20"/>
        </w:rPr>
        <w:t>nak.</w:t>
      </w:r>
      <w:r w:rsidR="0085529A">
        <w:rPr>
          <w:sz w:val="20"/>
          <w:szCs w:val="20"/>
        </w:rPr>
        <w:tab/>
        <w:t xml:space="preserve">                                                                                                </w:t>
      </w:r>
    </w:p>
    <w:p w:rsidR="00841251" w:rsidRDefault="0085529A" w:rsidP="00036A29">
      <w:pPr>
        <w:pStyle w:val="hvekEasyChant"/>
        <w:jc w:val="right"/>
        <w:rPr>
          <w:sz w:val="20"/>
          <w:szCs w:val="20"/>
        </w:rPr>
      </w:pPr>
      <w:r>
        <w:rPr>
          <w:sz w:val="20"/>
          <w:szCs w:val="20"/>
        </w:rPr>
        <w:t xml:space="preserve">  </w:t>
      </w:r>
      <w:r w:rsidRPr="00841251">
        <w:rPr>
          <w:sz w:val="20"/>
          <w:szCs w:val="20"/>
        </w:rPr>
        <w:t>(139. zsoltár)</w:t>
      </w:r>
    </w:p>
    <w:p w:rsidR="00841251" w:rsidRDefault="00841251" w:rsidP="00841251">
      <w:pPr>
        <w:pStyle w:val="rsz"/>
      </w:pPr>
      <w:r>
        <w:t>I</w:t>
      </w:r>
      <w:r w:rsidR="00FD78F4">
        <w:t>I</w:t>
      </w:r>
      <w:r>
        <w:t>. prokimen, 7. hang</w:t>
      </w:r>
    </w:p>
    <w:p w:rsidR="00ED7D47" w:rsidRPr="00511BB4" w:rsidRDefault="00EE6839" w:rsidP="00511BB4">
      <w:pPr>
        <w:autoSpaceDE w:val="0"/>
        <w:autoSpaceDN w:val="0"/>
        <w:adjustRightInd w:val="0"/>
        <w:rPr>
          <w:rFonts w:ascii="Consolas" w:hAnsi="Consolas" w:cs="Consolas"/>
          <w:sz w:val="20"/>
          <w:szCs w:val="20"/>
          <w:highlight w:val="white"/>
          <w:lang w:eastAsia="en-US"/>
        </w:rPr>
      </w:pPr>
      <w:sdt>
        <w:sdtPr>
          <w:rPr>
            <w:position w:val="-118"/>
          </w:rPr>
          <w:alias w:val="Ft. prokimen, 7. hang1"/>
          <w:tag w:val="EasyChant"/>
          <w:id w:val="10217802"/>
          <w:picture/>
        </w:sdtPr>
        <w:sdtEndPr/>
        <w:sdtContent>
          <w:r w:rsidR="00776141" w:rsidRPr="00776141">
            <w:rPr>
              <w:noProof/>
              <w:position w:val="-118"/>
            </w:rPr>
            <w:drawing>
              <wp:inline distT="0" distB="0" distL="0" distR="0">
                <wp:extent cx="4396284" cy="977238"/>
                <wp:effectExtent l="19050" t="0" r="4266" b="0"/>
                <wp:docPr id="26" name="Kép 26" descr="&lt;?xml version=&quot;1.0&quot; encoding=&quot;utf-16&quot;?&gt;&#10;&lt;item&gt;&#10;  &lt;title&gt;Ft. prokimen, 7. hang1&lt;/title&gt;&#10;  &lt;LilyPond&gt;\version &quot;2.18.2&quot;&#10;&#10;\include &quot;gregorian.ly&quot;&#10;&#10;\paper {&#10;  paper-width = 123.1194\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4.38))&#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d'2 d'4( e'4) f'2 e'2 g'\breve \unHideNotes a'4 bes' a'2 g'4( f') e'4( d'2) \divisioMaxima&#10;c'4 d' e'( d') c' d' e' e' g'4 fis' g' a'2 \break \defaultAccidentals g'4( f'4 e' f') d'2 \finalis&#10;\override Lyrics.LyricText #'transparent = ##t d'\breve \hideNotes  \unHideNotes &#10;\hideNotes \grace {s16 } \finalis&#10;}&#10;&#10;verba = \lyricmode {&#10;&quot;Ments&quot; &quot;meg&quot; &quot;en&quot; -- &quot;gem&quot; \alignAt #-1.115 &quot;ellensége&quot; -- &quot;im&quot; -- &quot;től&quot; &quot;Is&quot; -- &quot;te&quot; -- &quot;nem,&quot;&#10;&quot;és&quot; &quot;a&quot; &quot;rám&quot; &quot;tá&quot; -- &quot;ma&quot; -- &quot;dók&quot; -- &quot;tól&quot; &quot;sza&quot; -- &quot;ba&quot; -- &quot;díts&quot; &quot;meg&quot; &quot;en&quot; -- &quot;gem&quot;&#10;\alignAt #-0.574 &quot;Reci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6&#10;      skipBars= ##t&#10;      barAlways = ##t&#10;      lyricMelismaAlignment = #CENTER&#10;    }&#10;    \context {&#10;      \Lyrics&#10;      \override LyricSpace #'minimum-distance = #0.6&#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Ments meg     en- gem ellensége- im- től Is- te-  nem,   &#10;l,2   l,4 t,4 d2  t,2 r0         m4  f   m2  r4 d t,4 l,2&#10;&#10;és  a  rám   tá- ma- dók- tól sza- ba- díts meg                       en-        gem&#10;s,4 l, t, l, s,  l,  t,   t,  r4   di  r    m2  / \defaultAccidentals r4 d4 t, d l,2&#10;&#10;&#10;&#10;||&#10;Recit&#10;\&quot;override Lyrics.LyricText #'transparent = ##t&quot; l,0&#10;&#10;&lt;/EasyChant&gt;&#10;  &lt;Clef&gt;0&lt;/Clef&gt;&#10;  &lt;Key&gt;8&lt;/Key&gt;&#10;  &lt;LyricsSpacing&gt;0.6&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rcRect r="339"/>
                        <a:stretch>
                          <a:fillRect/>
                        </a:stretch>
                      </pic:blipFill>
                      <pic:spPr>
                        <a:xfrm>
                          <a:off x="0" y="0"/>
                          <a:ext cx="4396284" cy="977238"/>
                        </a:xfrm>
                        <a:prstGeom prst="rect">
                          <a:avLst/>
                        </a:prstGeom>
                      </pic:spPr>
                    </pic:pic>
                  </a:graphicData>
                </a:graphic>
              </wp:inline>
            </w:drawing>
          </w:r>
        </w:sdtContent>
      </w:sdt>
      <w:r w:rsidR="00ED7D47" w:rsidRPr="00776141">
        <w:t xml:space="preserve"> </w:t>
      </w:r>
    </w:p>
    <w:p w:rsidR="00D3021E" w:rsidRDefault="00D3021E" w:rsidP="00ED7D47">
      <w:pPr>
        <w:pStyle w:val="hvekEasyChant"/>
        <w:rPr>
          <w:sz w:val="20"/>
          <w:szCs w:val="20"/>
        </w:rPr>
      </w:pPr>
      <w:r w:rsidRPr="00D3021E">
        <w:rPr>
          <w:rStyle w:val="rszChar"/>
        </w:rPr>
        <w:t>Vers:</w:t>
      </w:r>
      <w:r w:rsidRPr="00D3021E">
        <w:rPr>
          <w:sz w:val="20"/>
          <w:szCs w:val="20"/>
        </w:rPr>
        <w:t xml:space="preserve"> Szabadíts meg a gonosztevőktől, és a vérszomjas férfiúktól ments meg engem!</w:t>
      </w:r>
    </w:p>
    <w:p w:rsidR="00ED7D47" w:rsidRDefault="00D3021E" w:rsidP="00D3021E">
      <w:pPr>
        <w:pStyle w:val="hvekEasyChant"/>
        <w:jc w:val="right"/>
        <w:rPr>
          <w:sz w:val="20"/>
          <w:szCs w:val="20"/>
        </w:rPr>
      </w:pPr>
      <w:r>
        <w:rPr>
          <w:sz w:val="20"/>
          <w:szCs w:val="20"/>
        </w:rPr>
        <w:t>(58. zsoltár)</w:t>
      </w:r>
    </w:p>
    <w:p w:rsidR="00D3021E" w:rsidRPr="00D3021E" w:rsidRDefault="00D3021E" w:rsidP="00D3021E">
      <w:pPr>
        <w:pStyle w:val="rsz"/>
      </w:pPr>
      <w:r>
        <w:t>Liturgiai prokimen, 7. hang</w:t>
      </w:r>
    </w:p>
    <w:p w:rsidR="00841251" w:rsidRDefault="00EE6839" w:rsidP="00841251">
      <w:pPr>
        <w:pStyle w:val="hvekEasyChant"/>
      </w:pPr>
      <w:sdt>
        <w:sdtPr>
          <w:rPr>
            <w:position w:val="-118"/>
          </w:rPr>
          <w:alias w:val="Ft. prokimen, 7. hang"/>
          <w:tag w:val="EasyChant"/>
          <w:id w:val="14213800"/>
          <w:picture/>
        </w:sdtPr>
        <w:sdtEndPr/>
        <w:sdtContent>
          <w:r w:rsidR="00334F7A" w:rsidRPr="00334F7A">
            <w:rPr>
              <w:noProof/>
              <w:position w:val="-118"/>
            </w:rPr>
            <w:drawing>
              <wp:inline distT="0" distB="0" distL="0" distR="0">
                <wp:extent cx="4396284" cy="977238"/>
                <wp:effectExtent l="19050" t="0" r="4266" b="0"/>
                <wp:docPr id="2264" name="Kép 2264" descr="&lt;?xml version=&quot;1.0&quot; encoding=&quot;utf-16&quot;?&gt;&#10;&lt;item&gt;&#10;  &lt;title&gt;Ft. prokimen, 7. hang&lt;/title&gt;&#10;  &lt;LilyPond&gt;\version &quot;2.18.2&quot;&#10;&#10;\include &quot;gregorian.ly&quot;&#10;&#10;\paper {&#10;  paper-width = 123.1194\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40.73))&#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d'4 d' e'4 f'2 e'2 g'2 a'4( bes') a'2( g'4 f') e'2( d') \divisioMaxima&#10;c'4 d' e' d' c' d' e'2 e' \divisioMaxima \divisioMaxima&#10;g'4( fis') g'( a') \break \defaultAccidentals g'2 f' \divisioMaxima&#10;e'4 f' g' a' g'4( f'4 e' f') d'2 \finalis&#10;\override Lyrics.LyricText #'transparent = ##t d'\breve \hideNotes  \unHideNotes &#10;\hideNotes \grace {s16 } \finalis&#10;}&#10;&#10;verba = \lyricmode {&#10;&quot;A&quot; &quot;fe&quot; -- &quot;je&quot; -- &quot;del&quot; -- &quot;mek&quot; &quot;egy&quot; -- &quot;be&quot; -- &quot;gyűl&quot; -- &quot;tek&quot;&#10;&quot;egy&quot; -- &quot;be&quot; -- &quot;gyűl&quot; -- &quot;tek&quot; &quot;az&quot; &quot;Úr&quot; &quot;el&quot; -- &quot;len,&quot;&#10;&quot;az&quot; &quot;Úr&quot; &quot;el&quot; -- &quot;len&quot;&#10;&quot;és&quot; &quot;Föl&quot; -- &quot;kent&quot; -- &quot;je&quot; &quot;el&quot; -- &quot;len.&quot;&#10;\alignAt #-0.574 &quot;Reci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6&#10;      skipBars= ##t&#10;      barAlways = ##t&#10;      lyricMelismaAlignment = #CENTER&#10;    }&#10;    \context {&#10;      \Lyrics&#10;      \override LyricSpace #'minimum-distance = #0.6&#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A   fe- je- del- mek egy- be-  gyűl-   tek   &#10;l,4 l,  t,4 d2   t,2 r2   m4 f m2 r4 d t,2 l,&#10;&#10;egy- be- gyűl- tek az Úr el- len,&#10;s,4  l,  t,    l,  s, l, t,2 t,  &#10;&#10;az    Úr                        el- len&#10;r4 di r m / \defaultAccidentals r2  d  &#10;&#10;és   Föl- kent- je el-        len.&#10;t,4  d    r     m  r4 d4 t, d l,2 &#10;&#10;||&#10;Recit&#10;\&quot;override Lyrics.LyricText #'transparent = ##t&quot; l,0&#10;&#10;&lt;/EasyChant&gt;&#10;  &lt;Clef&gt;0&lt;/Clef&gt;&#10;  &lt;Key&gt;8&lt;/Key&gt;&#10;  &lt;LyricsSpacing&gt;0.6&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rcRect r="339"/>
                        <a:stretch>
                          <a:fillRect/>
                        </a:stretch>
                      </pic:blipFill>
                      <pic:spPr>
                        <a:xfrm>
                          <a:off x="0" y="0"/>
                          <a:ext cx="4396284" cy="977238"/>
                        </a:xfrm>
                        <a:prstGeom prst="rect">
                          <a:avLst/>
                        </a:prstGeom>
                      </pic:spPr>
                    </pic:pic>
                  </a:graphicData>
                </a:graphic>
              </wp:inline>
            </w:drawing>
          </w:r>
        </w:sdtContent>
      </w:sdt>
      <w:r w:rsidR="00FD78F4" w:rsidRPr="00334F7A">
        <w:t xml:space="preserve"> </w:t>
      </w:r>
    </w:p>
    <w:p w:rsidR="007028BD" w:rsidRPr="005C1DD6" w:rsidRDefault="007028BD" w:rsidP="00841251">
      <w:pPr>
        <w:pStyle w:val="hvekEasyChant"/>
        <w:rPr>
          <w:sz w:val="18"/>
          <w:szCs w:val="18"/>
        </w:rPr>
      </w:pPr>
      <w:r w:rsidRPr="007028BD">
        <w:rPr>
          <w:rStyle w:val="rszChar"/>
        </w:rPr>
        <w:t>Vers:</w:t>
      </w:r>
      <w:r w:rsidRPr="007028BD">
        <w:rPr>
          <w:sz w:val="20"/>
          <w:szCs w:val="20"/>
        </w:rPr>
        <w:t xml:space="preserve"> </w:t>
      </w:r>
      <w:r w:rsidRPr="005C1DD6">
        <w:rPr>
          <w:sz w:val="18"/>
          <w:szCs w:val="18"/>
        </w:rPr>
        <w:t>Miért tombolnak a nemzetek, s miért terveztek hiábavalóságot a népek?</w:t>
      </w:r>
    </w:p>
    <w:p w:rsidR="007028BD" w:rsidRDefault="007028BD" w:rsidP="007028BD">
      <w:pPr>
        <w:pStyle w:val="hvekEasyChant"/>
        <w:jc w:val="right"/>
        <w:rPr>
          <w:sz w:val="18"/>
          <w:szCs w:val="18"/>
        </w:rPr>
      </w:pPr>
      <w:r w:rsidRPr="005C1DD6">
        <w:rPr>
          <w:sz w:val="18"/>
          <w:szCs w:val="18"/>
        </w:rPr>
        <w:t>(2. zsoltár)</w:t>
      </w:r>
    </w:p>
    <w:p w:rsidR="003017E4" w:rsidRDefault="003017E4" w:rsidP="003017E4">
      <w:pPr>
        <w:pStyle w:val="rsz"/>
      </w:pPr>
      <w:r>
        <w:t>K</w:t>
      </w:r>
      <w:r w:rsidRPr="00783353">
        <w:t>erub-ének helyett</w:t>
      </w:r>
    </w:p>
    <w:p w:rsidR="003017E4" w:rsidRDefault="00EE6839" w:rsidP="003017E4">
      <w:pPr>
        <w:pStyle w:val="hvekEasyChant"/>
        <w:rPr>
          <w:sz w:val="18"/>
          <w:szCs w:val="18"/>
        </w:rPr>
      </w:pPr>
      <w:sdt>
        <w:sdtPr>
          <w:rPr>
            <w:position w:val="-362"/>
          </w:rPr>
          <w:alias w:val="kerub-ének helyett"/>
          <w:tag w:val="EasyChant"/>
          <w:id w:val="23826098"/>
          <w:picture/>
        </w:sdtPr>
        <w:sdtEndPr/>
        <w:sdtContent>
          <w:r w:rsidR="00A95F96" w:rsidRPr="00A95F96">
            <w:rPr>
              <w:noProof/>
              <w:position w:val="-362"/>
            </w:rPr>
            <w:drawing>
              <wp:inline distT="0" distB="0" distL="0" distR="0">
                <wp:extent cx="4411695" cy="2500312"/>
                <wp:effectExtent l="19050" t="0" r="7905" b="0"/>
                <wp:docPr id="4" name="Kép 4" descr="&lt;?xml version=&quot;1.0&quot; encoding=&quot;utf-16&quot;?&gt;&#10;&lt;item&gt;&#10;  &lt;title&gt;kerub-ének helyett&lt;/title&gt;&#10;  &lt;LilyPond&gt;\version &quot;2.18.2&quot;&#10;&#10;\include &quot;gregorian.ly&quot;&#10;&#10;\paper {&#10;  paper-width = 123.1194\mm&#10;  paper-height = 184.6262\mm&#10;  top-margin = 0\mm&#10;  bottom-margin = 0\mm&#10;  left-margin = 0\mm&#10;  right-margin = 2\mm&#10;  ragged-bottom = ##t&#10;  print-page-number = ##f&#10;  page-breaking = #ly:minimal-breaking&#10;  system-system-spacing =&#10;    #'((basic-distance . 10.0)&#10;       (minimum-distance . 10.0)&#10;       (padding . 0)&#10;       (stretchability . 0))&#10;%  page-breaking-system-system-spacing = #'((padding . 2))&#10;  markup-system-spacing = #'((padding . 84.44))&#10;  top-markup-spacing = #'((basic-distance . 0) (minimum-distance . 0) (padding . 0))&#10;}&#10;&#10;#(set-global-staff-size 13)&#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96 . 0))&#10;  )&#10; )&#10; )&#10;)&#10;&#10;#(define (staff-print staffgrob)&#10; (let* ((stencil (ly:staff-symbol::print staffgrob))&#10;   (Xextent (ly:stencil-extent stencil X))&#10;   (Yextent (ly:stencil-extent stencil Y))&#10;            (X0 (car Xextent))&#10;   (X1 (cdr Xextent))&#10;   (X1sc (+ X1 0.96))&#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96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e'\breve \hideNotes e' e' \unHideNotes e'4 e' d'( e') f'2 \divisioMaxima&#10;a'2 g'4 f'\breve \hideNotes f' f' \unHideNotes e'2 d' \divisioMaxima&#10;e'2 e'4 e' d'4( e') f'2 \break \divisioMaxima&#10;f'4 g' a'4 g'4 f'\breve \hideNotes f' \unHideNotes e'2 d' \divisioMaxima&#10;e'\breve \hideNotes e' e' e' e' \unHideNotes e'4 d'4( e') f'2 \break \divisioMaxima&#10;f'4 g' a' g' f'\breve \hideNotes f' f' \unHideNotes e'2 d' \divisioMaxima&#10;e'\breve \hideNotes e' e' \unHideNotes d'4( e') f'2 \break \divisioMaxima&#10;e'4 f' g' f' e' d' cis'( d') e'( f') g'( f' e' f') d'2 \divisioMaxima&#10;e'\breve \hideNotes e' e' \break \unHideNotes e'4 e' d'4( e') f'2 \divisioMaxima&#10;e'4 f' g' f' e' d' cis'( d') e'( f') g'( f' e' f') d'2 \divisioMaxima&#10;e'\breve \unHideNotes e'4 \break e' d'4( e') f'4. e'4 f' g' f' e' d' cis'( d') e'( f') g'( f' e' f') d'2 &#10;\hideNotes \grace {s16 } \finalis&#10;}&#10;&#10;verba = \lyricmode {&#10;\alignAt #0 &quot;A&quot; \alignAt #0 &quot;te&quot; \alignAt #-1.014 &quot;titkos&quot; &quot;va&quot; -- &quot;cso&quot; -- &quot;rád&quot; -- &quot;nak&quot;&#10;&quot;ré&quot; -- &quot;sze&quot; -- \alignAt #-0.806 &quot;sévé&quot; \alignAt #-0.893 &quot;fogadj&quot; \alignAt #-0.076 &quot;ma&quot; &quot;en&quot; -- &quot;gem,&quot;&#10;&quot;mert&quot; &quot;nem&quot; &quot;mon&quot; -- &quot;dom&quot; &quot;ki&quot;&#10;&quot;el&quot; -- &quot;len&quot; -- &quot;sé&quot; -- &quot;ge&quot; -- \alignAt #-1.266 &quot;idnek&quot; \alignAt #0 &quot;a&quot; &quot;tit&quot; -- &quot;kot,&quot;&#10;\alignAt #-0.787 &quot;sem&quot; \alignAt #-0.506 &quot;csókot&quot; \alignAt #-0.669 &quot;nem&quot; \alignAt #-1.219 &quot;adok&quot; \alignAt #-0.783 &quot;neked,&quot; &quot;mint&quot; &quot;Jú&quot; -- &quot;dás,&quot;&#10;&quot;ha&quot; -- &quot;nem,&quot; &quot;mint&quot; &quot;a&quot; -- \alignAt #-0.076 &quot;ma&quot; \alignAt #-0.874 &quot;gonosztevő,&quot; \alignAt #-0.694 &quot;kiáltok&quot; &quot;Hoz&quot; -- &quot;zád:&quot;&#10;\alignAt #-1.056 &quot;Emlékezzél&quot; \alignAt #-0.339 &quot;meg&quot; \alignAt #-0.888 &quot;rólam,&quot; &quot;U&quot; -- &quot;ram,&quot;&#10;&quot;mi&quot; -- &quot;dőn&quot; &quot;el&quot; -- &quot;jössz&quot; &quot;a&quot; &quot;te&quot; &quot;or&quot; -- &quot;szá&quot; -- &quot;god&quot; -- &quot;ban,&quot;&#10;\alignAt #-1.095 &quot;emlékezzél&quot; \alignAt #-0.339 &quot;meg&quot; \alignAt #-0.888 &quot;rólam,&quot; &quot;U&quot; -- &quot;ral&quot; -- &quot;ko&quot; -- &quot;dó,&quot;&#10;&quot;mi&quot; -- &quot;dőn&quot; &quot;el&quot; -- &quot;jössz&quot; &quot;a&quot; &quot;te&quot; &quot;or&quot; -- &quot;szá&quot; -- &quot;god&quot; -- &quot;ban,&quot;&#10;\alignAt #-1.095 &quot;emlékezzél&quot; &quot;meg&quot; &quot;ró&quot; -- &quot;lam,&quot; &quot;Szent,&quot; &quot;mi&quot; -- &quot;dőn&quot; &quot;el&quot; -- &quot;jössz&quot; &quot;a&quot; &quot;te&quot; &quot;or&quot; -- &quot;szá&quot; -- &quot;god&quot; -- &quot;ban.&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6&#10;      skipBars= ##t&#10;      barAlways = ##t&#10;      lyricMelismaAlignment = #CENTER&#10;    }&#10;    \context {&#10;      \Lyrics&#10;      \override LyricSpace #'minimum-distance = #0.6&#10;      \override LyricText #'font-size = #1.142&#10;      \override LyricText #'font-name = #&quot;TimesNewRoman&quot;&#10;      \override LyricText #'color = #(rgb-color 0 0 0)&#10;      \override LyricHyphen #'color = #(rgb-color 0 0 0)&#10;      \override LyricExtender #'color = #(rgb-color 0 0 0)&#10;    }&#10;  }&#10;}&#10;&#10;\header {&#10;tagline = &quot;&quot; &#10;title = &quot;&quot;&#10;}&#10;&lt;/LilyPond&gt;&#10;  &lt;EasyChant&gt;A te titkos va- cso- rád-  nak&#10;t,0         t,4 t,   l, t, d2 &#10;&#10;ré- sze- sévé fogadj ma en- gem,&#10;m2  r4   d0             t,2 l,   &#10;&#10;mert nem  mon- dom    ki&#10;t,2  t,4  t,   l,4 t, d2&#10;/&#10;el- len- sé- ge- idnek a tit- kot,&#10;d4  r    m4  r4  d0      t,2  l,  &#10;&#10;sem csókot nem adok neked, mint Jú-    dás, &#10;t,0                        t,4  l,4 t, d2  &#10;/&#10;ha- nem, mint a- ma gonosztevő, kiáltok Hoz-zád:&#10;d4  r    m    r  d0                     t,2 l,  &#10;&#10;Emlékezzél meg rólam, U-     ram,&#10;t,0                   l,4 t, d2  &#10;/&#10;mi- dőn el- jössz a  te or-    szá- god-     ban,&#10;t,4 d   r   d     t, l, si, l, t, d r d t, d l,2 &#10;&#10;emlékezzél meg rólam,   U-  ral- ko-    dó,&#10;t,0                   / t,4 t,   l,4 t, d2 &#10;&#10;mi- dőn el- jössz a  te or-    szá- god-     ban,&#10;t,4 d   r   d     t, l, si, l, t, d r d t, d l,2 &#10;&#10;emlékezzél meg   ró- lam,   Szent, mi- dőn el- jössz a  te or-    szá- god-     ban.&#10;t,0        t,4 / t,  l,4 t, d4.    t,4 d   r   d     t, l, si, l, t, d r d t, d l,2 &#10;&lt;/EasyChant&gt;&#10;  &lt;Clef&gt;0&lt;/Clef&gt;&#10;  &lt;Key&gt;8&lt;/Key&gt;&#10;  &lt;LyricsSpacing&gt;0.6&lt;/LyricsSpacing&gt;&#10;  &lt;TimeOption&gt;0&lt;/TimeOption&gt;&#10;  &lt;TimeText&gt;nincs (recitálás)&lt;/TimeText&gt;&#10;  &lt;StaffSizeOption&gt;1&lt;/StaffSizeOption&gt;&#10;  &lt;StaffSizeText&gt;13&lt;/StaffSizeText&gt;&#10;  &lt;LyricsSize&gt;1.1&lt;/LyricsSize&gt;&#10;  &lt;LyricsFontName&gt;Times New Roman&lt;/LyricsFontName&gt;&#10;  &lt;LyricsFontBold&gt;False&lt;/LyricsFontBold&gt;&#10;  &lt;LyricsFontItalic&gt;False&lt;/LyricsFontItalic&gt;&#10;  &lt;LyricsFontColor&gt;Color [A=255, R=0, G=0, B=0]&lt;/LyricsFontColor&gt;&#10;  &lt;LineSpacing&gt;10.0&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rcRect/>
                        <a:stretch>
                          <a:fillRect/>
                        </a:stretch>
                      </pic:blipFill>
                      <pic:spPr>
                        <a:xfrm>
                          <a:off x="0" y="0"/>
                          <a:ext cx="4411695" cy="2500312"/>
                        </a:xfrm>
                        <a:prstGeom prst="rect">
                          <a:avLst/>
                        </a:prstGeom>
                      </pic:spPr>
                    </pic:pic>
                  </a:graphicData>
                </a:graphic>
              </wp:inline>
            </w:drawing>
          </w:r>
        </w:sdtContent>
      </w:sdt>
      <w:r w:rsidR="003017E4" w:rsidRPr="00A95F96">
        <w:t xml:space="preserve"> </w:t>
      </w:r>
    </w:p>
    <w:p w:rsidR="003017E4" w:rsidRDefault="003017E4" w:rsidP="003017E4">
      <w:pPr>
        <w:pStyle w:val="hvekEasyChant"/>
        <w:rPr>
          <w:sz w:val="18"/>
          <w:szCs w:val="18"/>
        </w:rPr>
      </w:pPr>
    </w:p>
    <w:p w:rsidR="008E01EF" w:rsidRDefault="008E01EF" w:rsidP="008E01EF">
      <w:pPr>
        <w:pStyle w:val="hvekEasyChant"/>
      </w:pPr>
      <w:r w:rsidRPr="003017E4">
        <w:t xml:space="preserve"> </w:t>
      </w:r>
    </w:p>
    <w:p w:rsidR="008E01EF" w:rsidRDefault="008E01EF" w:rsidP="008E01EF">
      <w:pPr>
        <w:pStyle w:val="rsz"/>
      </w:pPr>
      <w:r>
        <w:t>Valóban méltó helyett</w:t>
      </w:r>
    </w:p>
    <w:p w:rsidR="00685E34" w:rsidRPr="00685E34" w:rsidRDefault="00EE6839" w:rsidP="00685E34">
      <w:pPr>
        <w:pStyle w:val="hvekEasyChant"/>
      </w:pPr>
      <w:sdt>
        <w:sdtPr>
          <w:rPr>
            <w:position w:val="-290"/>
          </w:rPr>
          <w:alias w:val="Valóban méltó helyett"/>
          <w:tag w:val="EasyChant"/>
          <w:id w:val="7967443"/>
          <w:picture/>
        </w:sdtPr>
        <w:sdtEndPr/>
        <w:sdtContent>
          <w:r w:rsidR="00754070" w:rsidRPr="00754070">
            <w:rPr>
              <w:noProof/>
              <w:position w:val="-290"/>
            </w:rPr>
            <w:drawing>
              <wp:inline distT="0" distB="0" distL="0" distR="0">
                <wp:extent cx="4411695" cy="2066925"/>
                <wp:effectExtent l="19050" t="0" r="7905" b="0"/>
                <wp:docPr id="5" name="Kép 5" descr="&lt;?xml version=&quot;1.0&quot; encoding=&quot;utf-16&quot;?&gt;&#10;&lt;item&gt;&#10;  &lt;title&gt;Valóban méltó helyett&lt;/title&gt;&#10;  &lt;LilyPond&gt;\version &quot;2.18.2&quot;&#10;&#10;\include &quot;gregorian.ly&quot;&#10;&#10;\paper {&#10;  paper-width = 123.1194\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4.34))&#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e'2 e'\breve \unHideNotes d'4( e') f'2 \divisioMaxima&#10;f'4 g'4 a'4 g' f'\breve \hideNotes f' f' f' \unHideNotes e'2 d' \divisioMaxima&#10;e'\breve \hideNotes e' \unHideNotes d'4( e') f'4 \divisioMaxima&#10;a'2 g'4 f'\breve \hideNotes f' f' f' f' \unHideNotes e'2 d' \break \divisioMaxima&#10;e'2 e'4 e' d'( e') f'2 \divisioMaxima&#10;g'4 a'2 g'4 f'\breve \hideNotes f' f' f' \unHideNotes e'2 d' \break \divisioMaxima&#10;f'4 e'4 d' cis'( d' e' f') g'( f' e' f') d'2 &#10;\hideNotes \grace {s16 } \finalis&#10;}&#10;&#10;verba = \lyricmode {&#10;&quot;Az&quot; \alignAt #-1.056 &quot;Uralko&quot; -- &quot;dó&quot; -- &quot;nak&quot;&#10;&quot;és&quot; &quot;a&quot; &quot;ma&quot; -- &quot;gas&quot; \alignAt #-0.784 &quot;helyen&quot; \alignAt #-0.947 &quot;tündöklő&quot; \alignAt #-1.014 &quot;titkos&quot; \alignAt #-1.336 &quot;asz&quot; -- &quot;tal&quot; -- &quot;nak&quot;&#10;\alignAt #-1.083 &quot;üdvösséges&quot; \alignAt #-0.031 &quot;cso&quot; -- &quot;dá&quot; -- &quot;it,&quot;&#10;&quot;jer&quot; -- &quot;tek,&quot; \alignAt #0 &quot;ó&quot; \alignAt #-0.835 &quot;hívek,&quot; \alignAt #-1.121 &quot;élvezzük&quot; \alignAt #-0.919 &quot;fölemelt&quot; \alignAt #0 &quot;lé&quot; -- &quot;lek&quot; -- &quot;kel,&quot;&#10;&quot;és&quot; &quot;fo&quot; -- &quot;gad&quot; -- &quot;juk&quot; &quot;be&quot;&#10;&quot;a&quot; &quot;hal&quot; -- &quot;ha&quot; -- \alignAt #-0.94 &quot;tatlan&quot; \alignAt #-1.204 &quot;Igének&quot; \alignAt #-0.406 &quot;szent&quot; \alignAt #-0.91 &quot;taní&quot; -- &quot;tá&quot; -- &quot;sát,&quot;&#10;&quot;kit&quot; &quot;is&quot; &quot;ma&quot; -- &quot;gasz&quot; -- &quot;ta&quot; -- &quot;lunk.&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7&#10;      skipBars= ##t&#10;      barAlways = ##t&#10;      lyricMelismaAlignment = #CENTER&#10;    }&#10;    \context {&#10;      \Lyrics&#10;      \override LyricSpace #'minimum-distance = #0.7&#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Az  Uralko- dó-    nak&#10;t,2 t,0     l,4 t, d2 &#10;&#10;és a  ma- gas helyen tündöklő titkos asz- tal- nak&#10;d4 r4 m4  r   d0                          t,2  l, &#10;&#10;üdvösséges cso- dá-    it,&#10;t,0             l,4 t, d4 &#10;&#10;jer- tek, ó   hívek, élvezzük fölemelt lé- lek- kel,&#10;m2   r4   d0                               t,2  l,  &#10;/&#10;és  fo- gad- juk   be&#10;t,2 t,4 t,   l, t, d2&#10;&#10;a  hal- ha- tatlan Igének szent taní- tá- sát,&#10;r4 m2   r4  d0                        t,2 l,  &#10;/&#10;kit is  ma- gasz-        ta-      lunk.&#10;d4  t,4 l,  si, l, t, d  r d t, d l,2  &#10;&#10;&lt;/EasyChant&gt;&#10;  &lt;Clef&gt;0&lt;/Clef&gt;&#10;  &lt;Key&gt;8&lt;/Key&gt;&#10;  &lt;LyricsSpacing&gt;0.7&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rcRect/>
                        <a:stretch>
                          <a:fillRect/>
                        </a:stretch>
                      </pic:blipFill>
                      <pic:spPr>
                        <a:xfrm>
                          <a:off x="0" y="0"/>
                          <a:ext cx="4411695" cy="2066925"/>
                        </a:xfrm>
                        <a:prstGeom prst="rect">
                          <a:avLst/>
                        </a:prstGeom>
                      </pic:spPr>
                    </pic:pic>
                  </a:graphicData>
                </a:graphic>
              </wp:inline>
            </w:drawing>
          </w:r>
        </w:sdtContent>
      </w:sdt>
      <w:r w:rsidR="008E01EF" w:rsidRPr="00754070">
        <w:t xml:space="preserve"> </w:t>
      </w:r>
      <w:r w:rsidR="00685E34" w:rsidRPr="00685E34">
        <w:t xml:space="preserve">  </w:t>
      </w:r>
    </w:p>
    <w:p w:rsidR="008E01EF" w:rsidRDefault="008E01EF" w:rsidP="008E01EF">
      <w:pPr>
        <w:pStyle w:val="rsz"/>
      </w:pPr>
      <w:r>
        <w:t>Kínszenvedési evangéliumokra</w:t>
      </w:r>
    </w:p>
    <w:p w:rsidR="008E01EF" w:rsidRDefault="00EE6839" w:rsidP="008E01EF">
      <w:pPr>
        <w:pStyle w:val="hvekEasyChant"/>
      </w:pPr>
      <w:sdt>
        <w:sdtPr>
          <w:rPr>
            <w:position w:val="-120"/>
          </w:rPr>
          <w:alias w:val="Kínszenvedési evangéliumokra"/>
          <w:tag w:val="EasyChant"/>
          <w:id w:val="7967444"/>
          <w:picture/>
        </w:sdtPr>
        <w:sdtEndPr/>
        <w:sdtContent>
          <w:r w:rsidR="00334F7A" w:rsidRPr="00334F7A">
            <w:rPr>
              <w:noProof/>
              <w:position w:val="-120"/>
            </w:rPr>
            <w:drawing>
              <wp:inline distT="0" distB="0" distL="0" distR="0">
                <wp:extent cx="4411695" cy="990600"/>
                <wp:effectExtent l="19050" t="0" r="7905" b="0"/>
                <wp:docPr id="2262" name="Kép 2262" descr="&lt;?xml version=&quot;1.0&quot; encoding=&quot;utf-16&quot;?&gt;&#10;&lt;item&gt;&#10;  &lt;title&gt;Kínszenvedési evangéliumokra&lt;/title&gt;&#10;  &lt;LilyPond&gt;\version &quot;2.18.2&quot;&#10;&#10;\include &quot;gregorian.ly&quot;&#10;&#10;\paper {&#10;  paper-width = 123.1194\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60.39))&#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g'4( f') e'( f') g'2 \divisioMaxima&#10;bes'2 c''4( bes') a'2 g'\breve \unHideNotes g'2 \divisioMaxima&#10;f'4 g' a' g'4( fis' g' a') e'2 \break \divisioMaxima&#10;\finalis g'4( f') e'( f') g'2 \divisioMaxima&#10;bes'2 c''4( bes') a'2 g'\breve \unHideNotes g'2 \divisioMaxima&#10;f'4 g' a'4 g'4( fis' g' a') e'2 &#10;\hideNotes \grace {s16 } \finalis&#10;}&#10;&#10;verba = \lyricmode {&#10;&quot;Di&quot; -- &quot;cső&quot; -- &quot;ség&quot;&#10;&quot;a&quot; &quot;te&quot; &quot;kín&quot; -- \alignAt #-0.756 &quot;szenvedésed&quot; -- &quot;nek,&quot;&#10;&quot;U&quot; -- &quot;runk,&quot; &quot;di&quot; -- &quot;cső&quot; -- &quot;ség!&quot;&#10;&quot;Di&quot; -- &quot;cső&quot; -- &quot;ség&quot;&#10;&quot;a&quot; &quot;te&quot; &quot;hosz&quot; -- \alignAt #-0.699 &quot;szútűrésed&quot; -- &quot;nek,&quot;&#10;&quot;U&quot; -- &quot;runk,&quot; &quot;di&quot; -- &quot;cső&quot; -- &quot;ség!&quot;&#10;}&#10;&#10;&#10;\score {&#10;  \new Staff &amp;lt;&amp;lt;&#10;    #(set-accidental-style 'modern-cautionary)&#10;    \new Voice = &quot;melody&quot; \chant&#10;    \new Lyrics = &quot;one&quot; \lyricsto melody \verba&#10;  &amp;gt;&amp;gt;&#10;  \layout {&#10;    ragged-last = ##f&#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8&#10;      skipBars= ##t&#10;      barAlways = ##t&#10;      lyricMelismaAlignment = #CENTER&#10;    }&#10;    \context {&#10;      \Lyrics&#10;      \override LyricSpace #'minimum-distance = #0.8&#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Di-  cső- ség&#10;r4 d t, d r2 &#10;&#10;a  te   kín- szenvedésed- nek,&#10;f2 s4 f m2   r0           r2  &#10;&#10;U- runk, di- cső-      ség!  &#10;d4 r     m   r4 di r m t,2 &#10;/&#10;Di-     cső- ség&#10;|| r4 d t, d r2 &#10;&#10;a  te   hosz- szútűrésed- nek,&#10;f2 s4 f m2    r0          r2  &#10;&#10;U- runk, di- cső-      ség!&#10;d4 r     m4  r4 di r m t,2 &#10;&#10;&lt;/EasyChant&gt;&#10;  &lt;Clef&gt;0&lt;/Clef&gt;&#10;  &lt;Key&gt;8&lt;/Key&gt;&#10;  &lt;LyricsSpacing&gt;0.8&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rcRect/>
                        <a:stretch>
                          <a:fillRect/>
                        </a:stretch>
                      </pic:blipFill>
                      <pic:spPr>
                        <a:xfrm>
                          <a:off x="0" y="0"/>
                          <a:ext cx="4411695" cy="990600"/>
                        </a:xfrm>
                        <a:prstGeom prst="rect">
                          <a:avLst/>
                        </a:prstGeom>
                      </pic:spPr>
                    </pic:pic>
                  </a:graphicData>
                </a:graphic>
              </wp:inline>
            </w:drawing>
          </w:r>
        </w:sdtContent>
      </w:sdt>
      <w:r w:rsidR="008E01EF" w:rsidRPr="00334F7A">
        <w:t xml:space="preserve"> </w:t>
      </w:r>
    </w:p>
    <w:p w:rsidR="00AE1C68" w:rsidRPr="003017E4" w:rsidRDefault="00C4737F">
      <w:pPr>
        <w:rPr>
          <w:sz w:val="21"/>
        </w:rPr>
      </w:pPr>
      <w:r>
        <w:br w:type="page"/>
      </w:r>
    </w:p>
    <w:p w:rsidR="00C4737F" w:rsidRDefault="00C4737F" w:rsidP="00C4737F">
      <w:pPr>
        <w:pStyle w:val="Cmsor2"/>
      </w:pPr>
      <w:r>
        <w:t>Nagypéntek</w:t>
      </w:r>
    </w:p>
    <w:p w:rsidR="00AE1C68" w:rsidRPr="00AE1C68" w:rsidRDefault="00AE1C68" w:rsidP="00AE1C68">
      <w:pPr>
        <w:jc w:val="center"/>
        <w:rPr>
          <w:sz w:val="20"/>
          <w:szCs w:val="20"/>
        </w:rPr>
      </w:pPr>
      <w:r w:rsidRPr="00AE1C68">
        <w:rPr>
          <w:sz w:val="20"/>
          <w:szCs w:val="20"/>
        </w:rPr>
        <w:t>Királyi imaórák</w:t>
      </w:r>
    </w:p>
    <w:p w:rsidR="00AE1C68" w:rsidRPr="00295C3B" w:rsidRDefault="00AE1C68" w:rsidP="00AE1C68">
      <w:pPr>
        <w:jc w:val="center"/>
        <w:rPr>
          <w:b/>
          <w:sz w:val="20"/>
          <w:szCs w:val="20"/>
        </w:rPr>
      </w:pPr>
      <w:r w:rsidRPr="00295C3B">
        <w:rPr>
          <w:b/>
          <w:sz w:val="20"/>
          <w:szCs w:val="20"/>
        </w:rPr>
        <w:t>1.</w:t>
      </w:r>
      <w:r>
        <w:rPr>
          <w:b/>
          <w:sz w:val="20"/>
          <w:szCs w:val="20"/>
        </w:rPr>
        <w:t xml:space="preserve"> </w:t>
      </w:r>
      <w:r w:rsidRPr="00295C3B">
        <w:rPr>
          <w:b/>
          <w:sz w:val="20"/>
          <w:szCs w:val="20"/>
        </w:rPr>
        <w:t>imaóra</w:t>
      </w:r>
    </w:p>
    <w:p w:rsidR="00AE1C68" w:rsidRDefault="00AE1C68" w:rsidP="00AE1C68">
      <w:pPr>
        <w:pStyle w:val="rsz"/>
        <w:tabs>
          <w:tab w:val="clear" w:pos="6124"/>
          <w:tab w:val="left" w:pos="2659"/>
        </w:tabs>
      </w:pPr>
      <w:r>
        <w:t>Prokimen, 4. hang</w:t>
      </w:r>
    </w:p>
    <w:p w:rsidR="00AE1C68" w:rsidRDefault="00EE6839" w:rsidP="00AE1C68">
      <w:pPr>
        <w:pStyle w:val="hvekEasyChant"/>
      </w:pPr>
      <w:sdt>
        <w:sdtPr>
          <w:rPr>
            <w:position w:val="-118"/>
          </w:rPr>
          <w:alias w:val="Prokimen, 5. hang1"/>
          <w:tag w:val="EasyChant"/>
          <w:id w:val="8899218"/>
          <w:picture/>
        </w:sdtPr>
        <w:sdtEndPr/>
        <w:sdtContent>
          <w:r w:rsidR="00334F7A" w:rsidRPr="00334F7A">
            <w:rPr>
              <w:noProof/>
              <w:position w:val="-118"/>
            </w:rPr>
            <w:drawing>
              <wp:inline distT="0" distB="0" distL="0" distR="0">
                <wp:extent cx="4411695" cy="976313"/>
                <wp:effectExtent l="19050" t="0" r="7905" b="0"/>
                <wp:docPr id="2266" name="Kép 2266" descr="&lt;?xml version=&quot;1.0&quot; encoding=&quot;utf-16&quot;?&gt;&#10;&lt;item&gt;&#10;  &lt;title&gt;Prokimen, 5. hang1&lt;/title&gt;&#10;  &lt;LilyPond&gt;\version &quot;2.18.2&quot;&#10;&#10;\include &quot;gregorian.ly&quot;&#10;&#10;\paper {&#10;  paper-width = 123.1194\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20.08))&#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f'\breve \hideNotes f' f' \unHideNotes g'4 g'2 \divisioMaxima&#10;a'4 bes' c''\breve \hideNotes c'' \unHideNotes a'4 bes'2 c''4( bes') a' a' g'4( a' bes'2) \break \divisioMaxima&#10;c''4 bes' a'\breve \hideNotes a' a' a' \unHideNotes g'4( fis' g' a') e'2 \finalis&#10;\override Lyrics.LyricText #'transparent = ##t f'\breve \hideNotes  \unHideNotes &#10;\hideNotes \grace {s16 } \finalis&#10;}&#10;&#10;verba = \lyricmode {&#10;\alignAt #-0.792 &quot;Hiábavalóságot&quot; \alignAt #-0.326 &quot;szólt&quot; \alignAt #0 &quot;a&quot; &quot;szí&quot; -- &quot;ve,&quot;&#10;&quot;go&quot; -- &quot;nosz&quot; \alignAt #-0.784 &quot;mondanivalót&quot; \alignAt #-0.107 &quot;gyűj&quot; -- &quot;tött&quot; &quot;ösz&quot; -- &quot;sze&quot; &quot;ma&quot; -- &quot;gá&quot; -- &quot;nak,&quot;&#10;&quot;go&quot; -- &quot;nosz&quot; \alignAt #-0.784 &quot;mondanivalót&quot; \alignAt #-0.495 &quot;gyűjtött&quot; \alignAt #-1.174 &quot;össze&quot; \alignAt #-0.076 &quot;ma&quot; -- &quot;gá&quot; -- &quot;nak,&quot;&#10;\alignAt #-0.574 &quot;Reci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6&#10;      skipBars= ##t&#10;      barAlways = ##t&#10;      lyricMelismaAlignment = #CENTER&#10;    }&#10;    \context {&#10;      \Lyrics&#10;      \override LyricSpace #'minimum-distance = #0.6&#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 Hiábavalóságot szólt a szí- ve,&#10;d0                       r4   r2 &#10;&#10;go- nosz mondanivalót gyűj- tött ösz- sze  ma- gá- nak,   &#10;m4  f    s0                 m4   f2   s4 f m   m   r4 m f2&#10;/&#10;go- nosz mondanivalót gyűjtött össze ma- gá-       nak,&#10;s4  f    m0                              r4 di r m t,2 &#10;&#10;||&#10;Recit&#10;\&quot;override Lyrics.LyricText #'transparent = ##t&quot; d0&lt;/EasyChant&gt;&#10;  &lt;Clef&gt;0&lt;/Clef&gt;&#10;  &lt;Key&gt;8&lt;/Key&gt;&#10;  &lt;LyricsSpacing&gt;0.6&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a:stretch>
                          <a:fillRect/>
                        </a:stretch>
                      </pic:blipFill>
                      <pic:spPr>
                        <a:xfrm>
                          <a:off x="0" y="0"/>
                          <a:ext cx="4411695" cy="976313"/>
                        </a:xfrm>
                        <a:prstGeom prst="rect">
                          <a:avLst/>
                        </a:prstGeom>
                      </pic:spPr>
                    </pic:pic>
                  </a:graphicData>
                </a:graphic>
              </wp:inline>
            </w:drawing>
          </w:r>
        </w:sdtContent>
      </w:sdt>
      <w:r w:rsidR="00AE1C68" w:rsidRPr="00334F7A">
        <w:t xml:space="preserve"> </w:t>
      </w:r>
    </w:p>
    <w:p w:rsidR="00AE1C68" w:rsidRPr="00DD76CE" w:rsidRDefault="00AE1C68" w:rsidP="00AE1C68">
      <w:pPr>
        <w:pStyle w:val="hvekEasyChant"/>
        <w:rPr>
          <w:sz w:val="20"/>
          <w:szCs w:val="20"/>
        </w:rPr>
      </w:pPr>
      <w:r w:rsidRPr="004E60EF">
        <w:rPr>
          <w:rStyle w:val="rszChar"/>
        </w:rPr>
        <w:t>Vers:</w:t>
      </w:r>
      <w:r w:rsidRPr="005A18F2">
        <w:rPr>
          <w:rStyle w:val="rszChar"/>
          <w:u w:val="none"/>
        </w:rPr>
        <w:t xml:space="preserve"> </w:t>
      </w:r>
      <w:r w:rsidRPr="00DD76CE">
        <w:rPr>
          <w:sz w:val="20"/>
          <w:szCs w:val="20"/>
        </w:rPr>
        <w:t>Boldog, aki észreveszi a szegényt és a nyomorultat.</w:t>
      </w:r>
    </w:p>
    <w:p w:rsidR="00AE1C68" w:rsidRPr="00DD76CE" w:rsidRDefault="00AE1C68" w:rsidP="00AE1C68">
      <w:pPr>
        <w:pStyle w:val="hvekEasyChant"/>
        <w:jc w:val="right"/>
        <w:rPr>
          <w:sz w:val="20"/>
          <w:szCs w:val="20"/>
        </w:rPr>
      </w:pPr>
      <w:r w:rsidRPr="00DD76CE">
        <w:rPr>
          <w:sz w:val="20"/>
          <w:szCs w:val="20"/>
        </w:rPr>
        <w:t>(40. zsoltár)</w:t>
      </w:r>
    </w:p>
    <w:p w:rsidR="00AE1C68" w:rsidRPr="00295C3B" w:rsidRDefault="00AE1C68" w:rsidP="00AE1C68">
      <w:pPr>
        <w:jc w:val="center"/>
        <w:rPr>
          <w:b/>
          <w:sz w:val="20"/>
          <w:szCs w:val="20"/>
        </w:rPr>
      </w:pPr>
      <w:r>
        <w:rPr>
          <w:b/>
          <w:sz w:val="20"/>
          <w:szCs w:val="20"/>
        </w:rPr>
        <w:t>3</w:t>
      </w:r>
      <w:r w:rsidRPr="00295C3B">
        <w:rPr>
          <w:b/>
          <w:sz w:val="20"/>
          <w:szCs w:val="20"/>
        </w:rPr>
        <w:t>.</w:t>
      </w:r>
      <w:r>
        <w:rPr>
          <w:b/>
          <w:sz w:val="20"/>
          <w:szCs w:val="20"/>
        </w:rPr>
        <w:t xml:space="preserve"> </w:t>
      </w:r>
      <w:r w:rsidRPr="00295C3B">
        <w:rPr>
          <w:b/>
          <w:sz w:val="20"/>
          <w:szCs w:val="20"/>
        </w:rPr>
        <w:t>imaóra</w:t>
      </w:r>
    </w:p>
    <w:p w:rsidR="00AE1C68" w:rsidRDefault="00AE1C68" w:rsidP="00AE1C68">
      <w:pPr>
        <w:pStyle w:val="rsz"/>
      </w:pPr>
      <w:r>
        <w:t>Prokimen, 4. hang</w:t>
      </w:r>
    </w:p>
    <w:p w:rsidR="00AE1C68" w:rsidRDefault="00EE6839" w:rsidP="00AE1C68">
      <w:pPr>
        <w:pStyle w:val="hvekEasyChant"/>
      </w:pPr>
      <w:sdt>
        <w:sdtPr>
          <w:rPr>
            <w:position w:val="-118"/>
          </w:rPr>
          <w:alias w:val="Prokimen, 5. hang5"/>
          <w:tag w:val="EasyChant"/>
          <w:id w:val="23811661"/>
          <w:picture/>
        </w:sdtPr>
        <w:sdtEndPr/>
        <w:sdtContent>
          <w:r w:rsidR="00334F7A" w:rsidRPr="00334F7A">
            <w:rPr>
              <w:noProof/>
              <w:position w:val="-118"/>
            </w:rPr>
            <w:drawing>
              <wp:inline distT="0" distB="0" distL="0" distR="0">
                <wp:extent cx="4411695" cy="976313"/>
                <wp:effectExtent l="19050" t="0" r="7905" b="0"/>
                <wp:docPr id="2268" name="Kép 2268" descr="&lt;?xml version=&quot;1.0&quot; encoding=&quot;utf-16&quot;?&gt;&#10;&lt;item&gt;&#10;  &lt;title&gt;Prokimen, 5. hang5&lt;/title&gt;&#10;  &lt;LilyPond&gt;\version &quot;2.18.2&quot;&#10;&#10;\include &quot;gregorian.ly&quot;&#10;&#10;\paper {&#10;  paper-width = 123.1194\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63.18))&#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c'\breve \hideNotes c' c' \unHideNotes f'\breve \hideNotes f' \unHideNotes g'4 g'4 g'2 \divisioMaxima \divisioMaxima&#10;a'4( bes') c''\breve \hideNotes c'' \unHideNotes a'4 bes'2( c''4 bes') \break a' a' g'4( a' bes'2) \divisioMaxima&#10;c''4 bes' a'\breve \hideNotes a' a' a' \unHideNotes g'4( fis' g' a') e'2 \defaultAccidentals \finalis&#10;\override Lyrics.LyricText #'transparent = ##t f'\breve \hideNotes  \unHideNotes &#10;\hideNotes \grace {s16 } \finalis&#10;}&#10;&#10;verba = \lyricmode {&#10;\alignAt #-0.31 &quot;Mert&quot; \alignAt #-1.451 &quot;én&quot; \alignAt #-1.482 &quot;az&quot; \alignAt #-1.082 &quot;ostorozásra&quot; \alignAt #0 &quot;is&quot; &quot;kész&quot; &quot;va&quot; -- &quot;gyok,&quot;&#10;&quot;és&quot; \alignAt #-0.949 &quot;fájdalmam&quot; \alignAt #-1.283 &quot;előt&quot; -- &quot;tem&quot; &quot;van&quot; &quot;min&quot; -- &quot;den&quot; -- &quot;kor,&quot;&#10;&quot;fáj&quot; -- &quot;dal&quot; -- \alignAt #-0.435 &quot;mam&quot; \alignAt #-1.141 &quot;előttem&quot; \alignAt #-0.616 &quot;van&quot; \alignAt #-0.38 &quot;min&quot; -- &quot;den&quot; -- &quot;kor.&quot;&#10;\alignAt #-0.574 &quot;Reci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6&#10;      skipBars= ##t&#10;      barAlways = ##t&#10;      lyricMelismaAlignment = #CENTER&#10;    }&#10;    \context {&#10;      \Lyrics&#10;      \override LyricSpace #'minimum-distance = #0.6&#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Mert én az ostorozásra is kész va- gyok,&#10;s,0        d0             r4   r4  r2   &#10;&#10;és   fájdalmam előt- tem van       min- den- kor,   &#10;m4 f s0              m4  f2 s4 f / m    m    r4 m f2&#10;&#10;fáj- dal- mam előttem van min- den-      kor.&#10;s4   f    m0                   r4 di r m t,2  \defaultAccidentals&#10;&#10;&#10;||&#10;Recit&#10;\&quot;override Lyrics.LyricText #'transparent = ##t&quot; d0&lt;/EasyChant&gt;&#10;  &lt;Clef&gt;0&lt;/Clef&gt;&#10;  &lt;Key&gt;8&lt;/Key&gt;&#10;  &lt;LyricsSpacing&gt;0.6&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rcRect/>
                        <a:stretch>
                          <a:fillRect/>
                        </a:stretch>
                      </pic:blipFill>
                      <pic:spPr>
                        <a:xfrm>
                          <a:off x="0" y="0"/>
                          <a:ext cx="4411695" cy="976313"/>
                        </a:xfrm>
                        <a:prstGeom prst="rect">
                          <a:avLst/>
                        </a:prstGeom>
                      </pic:spPr>
                    </pic:pic>
                  </a:graphicData>
                </a:graphic>
              </wp:inline>
            </w:drawing>
          </w:r>
        </w:sdtContent>
      </w:sdt>
      <w:r w:rsidR="00AE1C68" w:rsidRPr="00334F7A">
        <w:t xml:space="preserve"> </w:t>
      </w:r>
    </w:p>
    <w:p w:rsidR="00AE1C68" w:rsidRPr="00DD76CE" w:rsidRDefault="00AE1C68" w:rsidP="00AE1C68">
      <w:pPr>
        <w:pStyle w:val="hvekEasyChant"/>
        <w:rPr>
          <w:sz w:val="18"/>
          <w:szCs w:val="18"/>
        </w:rPr>
      </w:pPr>
      <w:r w:rsidRPr="004E60EF">
        <w:rPr>
          <w:rStyle w:val="rszChar"/>
        </w:rPr>
        <w:t>Vers:</w:t>
      </w:r>
      <w:r w:rsidRPr="005A18F2">
        <w:rPr>
          <w:rStyle w:val="rszChar"/>
          <w:u w:val="none"/>
        </w:rPr>
        <w:t xml:space="preserve"> </w:t>
      </w:r>
      <w:r w:rsidRPr="00DD76CE">
        <w:rPr>
          <w:sz w:val="18"/>
          <w:szCs w:val="18"/>
        </w:rPr>
        <w:t>Uram, ne feddj meg engem felindulásodban!</w:t>
      </w:r>
    </w:p>
    <w:p w:rsidR="00AE1C68" w:rsidRPr="00DD76CE" w:rsidRDefault="00AE1C68" w:rsidP="00AE1C68">
      <w:pPr>
        <w:pStyle w:val="hvekEasyChant"/>
        <w:jc w:val="right"/>
        <w:rPr>
          <w:sz w:val="18"/>
          <w:szCs w:val="18"/>
        </w:rPr>
      </w:pPr>
      <w:r w:rsidRPr="00DD76CE">
        <w:rPr>
          <w:sz w:val="18"/>
          <w:szCs w:val="18"/>
        </w:rPr>
        <w:t>(37. zsoltár)</w:t>
      </w:r>
    </w:p>
    <w:p w:rsidR="00AE1C68" w:rsidRDefault="00AE1C68" w:rsidP="00AE1C68">
      <w:pPr>
        <w:jc w:val="center"/>
        <w:rPr>
          <w:b/>
          <w:sz w:val="20"/>
          <w:szCs w:val="20"/>
        </w:rPr>
      </w:pPr>
      <w:r>
        <w:rPr>
          <w:b/>
          <w:sz w:val="20"/>
          <w:szCs w:val="20"/>
        </w:rPr>
        <w:t>6</w:t>
      </w:r>
      <w:r w:rsidRPr="00295C3B">
        <w:rPr>
          <w:b/>
          <w:sz w:val="20"/>
          <w:szCs w:val="20"/>
        </w:rPr>
        <w:t>.</w:t>
      </w:r>
      <w:r>
        <w:rPr>
          <w:b/>
          <w:sz w:val="20"/>
          <w:szCs w:val="20"/>
        </w:rPr>
        <w:t xml:space="preserve"> </w:t>
      </w:r>
      <w:r w:rsidRPr="00295C3B">
        <w:rPr>
          <w:b/>
          <w:sz w:val="20"/>
          <w:szCs w:val="20"/>
        </w:rPr>
        <w:t>imaóra</w:t>
      </w:r>
    </w:p>
    <w:p w:rsidR="00AE1C68" w:rsidRDefault="00AE1C68" w:rsidP="00AE1C68">
      <w:pPr>
        <w:pStyle w:val="rsz"/>
      </w:pPr>
      <w:r>
        <w:t>Prokimen, 4. hang</w:t>
      </w:r>
    </w:p>
    <w:p w:rsidR="00AE1C68" w:rsidRDefault="00EE6839" w:rsidP="00AE1C68">
      <w:pPr>
        <w:pStyle w:val="hvekEasyChant"/>
      </w:pPr>
      <w:sdt>
        <w:sdtPr>
          <w:rPr>
            <w:position w:val="-120"/>
          </w:rPr>
          <w:alias w:val="Prokimen, 5. hang"/>
          <w:tag w:val="EasyChant"/>
          <w:id w:val="23811679"/>
          <w:picture/>
        </w:sdtPr>
        <w:sdtEndPr/>
        <w:sdtContent>
          <w:r w:rsidR="00022C7C" w:rsidRPr="00022C7C">
            <w:rPr>
              <w:noProof/>
              <w:position w:val="-120"/>
            </w:rPr>
            <w:drawing>
              <wp:inline distT="0" distB="0" distL="0" distR="0">
                <wp:extent cx="4413380" cy="989930"/>
                <wp:effectExtent l="19050" t="0" r="6220" b="0"/>
                <wp:docPr id="3" name="Kép 3" descr="&lt;?xml version=&quot;1.0&quot; encoding=&quot;utf-16&quot;?&gt;&#10;&lt;item&gt;&#10;  &lt;title&gt;Prokimen, 5. hang&lt;/title&gt;&#10;  &lt;LilyPond&gt;\version &quot;2.18.2&quot;&#10;&#10;\include &quot;gregorian.ly&quot;&#10;&#10;\paper {&#10;  paper-width = 123.119\mm&#10;  paper-height = 184.626\mm&#10;  top-margin = 0\mm&#10;  bottom-margin = 0\mm&#10;  left-margin = 0\mm&#10;  right-margin = 2.0\mm&#10;  ragged-bottom = ##t&#10;  print-page-number = ##f&#10;  page-breaking = #ly:minimal-breaking&#10;  system-system-spacing =&#10;    #'((basic-distance . 12)&#10;       (minimum-distance . 12)&#10;       (padding . 0)&#10;       (stretchability . 0))&#10;%  page-breaking-system-system-spacing = #'((padding . 2))&#10;  markup-system-spacing = #'((padding . 112.74))&#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packedOffOnce = { \once \override Score.SpacingSpanner #'packed-spacing = ##f }&#10;packedOff = { \override Score.SpacingSpanner #'packed-spacing = ##f }&#10;packedOn = { \override Score.SpacingSpanner #'packed-spacing = ##t }&#10;packedRevert = { \revert Score.SpacingSpanner #'packed-spacing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c'4 f' f' g' g'2 \divisioMaxima \divisioMaxima&#10;a'4( bes') c''\breve \hideNotes c'' c'' c'' \unHideNotes a'4 bes'2 c''4 bes' a'2 g'4( a' bes'2) \divisioMaxima&#10;c''4 bes' a'\breve \hideNotes a' a' a' a' a' \unHideNotes g'4( fis' g' a') e'2 \defaultAccidentals \finalis&#10;\override Lyrics.LyricText #'transparent = ##t f'\breve \hideNotes  \unHideNotes &#10;\hideNotes \grace {s16 } \finalis&#10;}&#10;&#10;verba = \lyricmode {&#10;&quot;U&quot; -- &quot;ram,&quot; &quot;mi&quot; &quot;U&quot; -- &quot;runk,&quot;&#10;&quot;mily&quot; \alignAt #-0.696 &quot;csodálatos&quot; \alignAt #0 &quot;a&quot; \alignAt #0 &quot;te&quot; \alignAt #-0.418 &quot;ne&quot; -- &quot;ved&quot; &quot;az&quot; &quot;e&quot; -- &quot;gész&quot; &quot;föl&quot; -- &quot;dön,&quot;&#10;&quot;mily&quot; &quot;cso&quot; -- \alignAt #-0.806 &quot;dálatos&quot; \alignAt #0 &quot;a&quot; \alignAt #0 &quot;te&quot; \alignAt #-0.769 &quot;neved&quot; \alignAt #0 &quot;az&quot; \alignAt #-1.203 &quot;egész&quot; &quot;föl&quot; -- &quot;dön!&quot;&#10;\alignAt #-0.583 &quot;Reci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6&#10;      \override SpacingSpanner #'packed-spacing = ##f&#10;      \override SpacingSpanner #'spacing-increment = #0&#10;      skipBars= ##t&#10;      barAlways = ##t&#10;      lyricMelismaAlignment = #CENTER&#10;    }&#10;    \context {&#10;      \Lyrics&#10;      \override LyricSpace #'minimum-distance = #0.6&#10;      \override LyricText #'font-size = #1.065&#10;      \override LyricText #'font-name = #&quot;TimesNewRoman&quot;&#10;      \override LyricText #'color = #(rgb-color 0.000 0.000 0.000)&#10;      \override LyricHyphen #'color = #(rgb-color 0.000 0.000 0.000)&#10;      \override LyricExtender #'color = #(rgb-color 0.000 0.000 0.000)&#10;    }&#10;  }&#10;}&#10;&#10;\header {&#10;tagline = &quot;&quot; &#10;title = &quot;&quot;&#10;}&#10;&lt;/LilyPond&gt;&#10;  &lt;EasyChant&gt;U-  ram, mi U- runk,&#10;s,4 d    d  r  r2   &#10;&#10;mily csodálatos a  te ne- ved az e- gész föl- dön,   &#10;m4 f s0                   m4  f2 s4 f    m2   r4 m f2&#10;&#10;mily cso- dálatos a  te neved az egész föl-      dön!&#10;s4   f    m0                           r4 di r m t,2  \defaultAccidentals&#10;&#10;&#10;||&#10;Recit&#10;\&quot;override Lyrics.LyricText #'transparent = ##t&quot; d0&lt;/EasyChant&gt;&#10;  &lt;Clef&gt;0&lt;/Clef&gt;&#10;  &lt;Key&gt;8&lt;/Key&gt;&#10;  &lt;LyricsSpacing&gt;0.6&lt;/LyricsSpacing&gt;&#10;  &lt;TimeOption&gt;5&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rcRect r="809"/>
                        <a:stretch>
                          <a:fillRect/>
                        </a:stretch>
                      </pic:blipFill>
                      <pic:spPr>
                        <a:xfrm>
                          <a:off x="0" y="0"/>
                          <a:ext cx="4413380" cy="989930"/>
                        </a:xfrm>
                        <a:prstGeom prst="rect">
                          <a:avLst/>
                        </a:prstGeom>
                      </pic:spPr>
                    </pic:pic>
                  </a:graphicData>
                </a:graphic>
              </wp:inline>
            </w:drawing>
          </w:r>
        </w:sdtContent>
      </w:sdt>
    </w:p>
    <w:p w:rsidR="00AE1C68" w:rsidRPr="00DD76CE" w:rsidRDefault="00AE1C68" w:rsidP="00AE1C68">
      <w:pPr>
        <w:pStyle w:val="hvekEasyChant"/>
        <w:rPr>
          <w:sz w:val="20"/>
          <w:szCs w:val="20"/>
        </w:rPr>
      </w:pPr>
      <w:r w:rsidRPr="004E60EF">
        <w:rPr>
          <w:rStyle w:val="rszChar"/>
        </w:rPr>
        <w:t>Vers:</w:t>
      </w:r>
      <w:r w:rsidRPr="005A18F2">
        <w:rPr>
          <w:rStyle w:val="rszChar"/>
          <w:u w:val="none"/>
        </w:rPr>
        <w:t xml:space="preserve"> </w:t>
      </w:r>
      <w:r w:rsidRPr="00DD76CE">
        <w:rPr>
          <w:sz w:val="20"/>
          <w:szCs w:val="20"/>
        </w:rPr>
        <w:t>Mert nagyszerűséged magasztosabb az egeknél!</w:t>
      </w:r>
    </w:p>
    <w:p w:rsidR="00AE1C68" w:rsidRPr="005A0386" w:rsidRDefault="00AE1C68" w:rsidP="005A0386">
      <w:pPr>
        <w:pStyle w:val="hvekEasyChant"/>
        <w:jc w:val="right"/>
        <w:rPr>
          <w:sz w:val="20"/>
          <w:szCs w:val="20"/>
        </w:rPr>
      </w:pPr>
      <w:r w:rsidRPr="00DD76CE">
        <w:rPr>
          <w:sz w:val="20"/>
          <w:szCs w:val="20"/>
        </w:rPr>
        <w:t>(8. zsoltár)</w:t>
      </w:r>
    </w:p>
    <w:p w:rsidR="00AE1C68" w:rsidRDefault="00AE1C68" w:rsidP="00AE1C68">
      <w:pPr>
        <w:pStyle w:val="hvekEasyChant"/>
      </w:pPr>
    </w:p>
    <w:p w:rsidR="00AE1C68" w:rsidRPr="00295C3B" w:rsidRDefault="00AE1C68" w:rsidP="00AE1C68">
      <w:pPr>
        <w:jc w:val="center"/>
        <w:rPr>
          <w:b/>
          <w:sz w:val="20"/>
          <w:szCs w:val="20"/>
        </w:rPr>
      </w:pPr>
      <w:r>
        <w:rPr>
          <w:b/>
          <w:sz w:val="20"/>
          <w:szCs w:val="20"/>
        </w:rPr>
        <w:t>9</w:t>
      </w:r>
      <w:r w:rsidRPr="00295C3B">
        <w:rPr>
          <w:b/>
          <w:sz w:val="20"/>
          <w:szCs w:val="20"/>
        </w:rPr>
        <w:t>.</w:t>
      </w:r>
      <w:r>
        <w:rPr>
          <w:b/>
          <w:sz w:val="20"/>
          <w:szCs w:val="20"/>
        </w:rPr>
        <w:t xml:space="preserve"> </w:t>
      </w:r>
      <w:r w:rsidRPr="00295C3B">
        <w:rPr>
          <w:b/>
          <w:sz w:val="20"/>
          <w:szCs w:val="20"/>
        </w:rPr>
        <w:t>imaóra</w:t>
      </w:r>
    </w:p>
    <w:p w:rsidR="00AE1C68" w:rsidRDefault="00AE1C68" w:rsidP="00AE1C68">
      <w:pPr>
        <w:pStyle w:val="rsz"/>
      </w:pPr>
      <w:r>
        <w:t>Prokimen, 4. hang</w:t>
      </w:r>
    </w:p>
    <w:p w:rsidR="00AE1C68" w:rsidRDefault="00EE6839" w:rsidP="00AE1C68">
      <w:pPr>
        <w:pStyle w:val="hvekEasyChant"/>
      </w:pPr>
      <w:sdt>
        <w:sdtPr>
          <w:rPr>
            <w:position w:val="-38"/>
          </w:rPr>
          <w:alias w:val="Prokimen, 5. hang2"/>
          <w:tag w:val="EasyChant"/>
          <w:id w:val="23811692"/>
          <w:picture/>
        </w:sdtPr>
        <w:sdtEndPr/>
        <w:sdtContent>
          <w:r w:rsidR="005A0386" w:rsidRPr="005A0386">
            <w:rPr>
              <w:noProof/>
              <w:position w:val="-38"/>
            </w:rPr>
            <w:drawing>
              <wp:inline distT="0" distB="0" distL="0" distR="0">
                <wp:extent cx="3394238" cy="469582"/>
                <wp:effectExtent l="19050" t="0" r="0" b="0"/>
                <wp:docPr id="7" name="Kép 7" descr="&lt;?xml version=&quot;1.0&quot; encoding=&quot;utf-16&quot;?&gt;&#10;&lt;item&gt;&#10;  &lt;title&gt;Prokimen, 5. hang2&lt;/title&gt;&#10;  &lt;LilyPond&gt;\version &quot;2.18.2&quot;&#10;&#10;\include &quot;gregorian.ly&quot;&#10;&#10;\paper {&#10;  paper-width = 123.119\mm&#10;  paper-height = 184.626\mm&#10;  top-margin = 0\mm&#10;  bottom-margin = 0\mm&#10;  left-margin = 0\mm&#10;  right-margin = 2.0\mm&#10;  ragged-bottom = ##t&#10;  print-page-number = ##f&#10;  page-breaking = #ly:minimal-breaking&#10;  system-system-spacing =&#10;    #'((basic-distance . 12)&#10;       (minimum-distance . 12)&#10;       (padding . 0)&#10;       (stretchability . 0))&#10;%  page-breaking-system-system-spacing = #'((padding . 2))&#10;  markup-system-spacing = #'((padding . 19.65))&#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packedOffOnce = { \once \override Score.SpacingSpanner #'packed-spacing = ##f }&#10;packedOff = { \override Score.SpacingSpanner #'packed-spacing = ##f }&#10;packedOn = { \override Score.SpacingSpanner #'packed-spacing = ##t }&#10;packedRevert = { \revert Score.SpacingSpanner #'packed-spacing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a'4 bes' c'' a' bes'2 c''4( bes') a' a' g'( a' bes'2) \divisioMaxima&#10;a'2 g'4( fis' g' a') e'2 \defaultAccidentals \finalis&#10;\override Lyrics.LyricText #'transparent = ##t f'\breve \hideNotes  \unHideNotes &#10;\hideNotes \grace {s16 } \finalis&#10;}&#10;&#10;verba = \lyricmode {&#10;&quot;Így&quot; &quot;szólt&quot; &quot;szí&quot; -- &quot;vé&quot; -- &quot;ben&quot; &quot;az&quot; &quot;esz&quot; -- &quot;te&quot; -- &quot;len:&quot;&#10;&quot;„Nincs&quot; &quot;Is&quot; -- &quot;ten!”&quot;&#10;\alignAt #-0.583 &quot;Reci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6&#10;      \override SpacingSpanner #'packed-spacing = ##f&#10;      \override SpacingSpanner #'spacing-increment = #0&#10;      skipBars= ##t&#10;      barAlways = ##t&#10;      lyricMelismaAlignment = #CENTER&#10;    }&#10;    \context {&#10;      \Lyrics&#10;      \override LyricSpace #'minimum-distance = #0.6&#10;      \override LyricText #'font-size = #1.065&#10;      \override LyricText #'font-name = #&quot;TimesNewRoman&quot;&#10;      \override LyricText #'color = #(rgb-color 0.000 0.000 0.000)&#10;      \override LyricHyphen #'color = #(rgb-color 0.000 0.000 0.000)&#10;      \override LyricExtender #'color = #(rgb-color 0.000 0.000 0.000)&#10;    }&#10;  }&#10;}&#10;&#10;\header {&#10;tagline = &quot;&quot; &#10;title = &quot;&quot;&#10;}&#10;&lt;/LilyPond&gt;&#10;  &lt;EasyChant&gt;Így szólt szí- vé- ben az   esz- te- len:  &#10;m4  f     s    m   f2  s4 f m    m   r m f2&#10;&#10;&quot;Nincs Is-       ten!&quot;&#10;m2     r4 di r m t,2   \defaultAccidentals&#10;&#10;&#10;||&#10;Recit&#10;\&quot;override Lyrics.LyricText #'transparent = ##t&quot; d0&lt;/EasyChant&gt;&#10;  &lt;Clef&gt;0&lt;/Clef&gt;&#10;  &lt;Key&gt;8&lt;/Key&gt;&#10;  &lt;LyricsSpacing&gt;0.6&lt;/LyricsSpacing&gt;&#10;  &lt;TimeOption&gt;5&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3394238" cy="469582"/>
                        </a:xfrm>
                        <a:prstGeom prst="rect">
                          <a:avLst/>
                        </a:prstGeom>
                      </pic:spPr>
                    </pic:pic>
                  </a:graphicData>
                </a:graphic>
              </wp:inline>
            </w:drawing>
          </w:r>
        </w:sdtContent>
      </w:sdt>
      <w:r w:rsidR="00AE1C68" w:rsidRPr="005A0386">
        <w:t xml:space="preserve"> </w:t>
      </w:r>
    </w:p>
    <w:p w:rsidR="00AE1C68" w:rsidRDefault="00AE1C68" w:rsidP="00AE1C68">
      <w:pPr>
        <w:pStyle w:val="hvekEasyChant"/>
      </w:pPr>
      <w:r w:rsidRPr="004E60EF">
        <w:rPr>
          <w:rStyle w:val="rszChar"/>
        </w:rPr>
        <w:t>Vers:</w:t>
      </w:r>
      <w:r w:rsidRPr="005A18F2">
        <w:rPr>
          <w:rStyle w:val="rszChar"/>
          <w:u w:val="none"/>
        </w:rPr>
        <w:t xml:space="preserve"> </w:t>
      </w:r>
      <w:r>
        <w:t>Nincs, aki jót cselekedjék, egyetlen egy sincs.</w:t>
      </w:r>
    </w:p>
    <w:p w:rsidR="00AE1C68" w:rsidRDefault="00AE1C68" w:rsidP="00AE1C68">
      <w:pPr>
        <w:pStyle w:val="hvekEasyChant"/>
        <w:jc w:val="right"/>
      </w:pPr>
      <w:r>
        <w:t>(13. zsoltár)</w:t>
      </w:r>
    </w:p>
    <w:p w:rsidR="00AE1C68" w:rsidRDefault="00AE1C68" w:rsidP="00AE1C68">
      <w:pPr>
        <w:pStyle w:val="hvekEasyChant"/>
        <w:jc w:val="center"/>
        <w:rPr>
          <w:b/>
        </w:rPr>
      </w:pPr>
      <w:r>
        <w:rPr>
          <w:b/>
        </w:rPr>
        <w:t>Alkonyati zsolozsma</w:t>
      </w:r>
    </w:p>
    <w:p w:rsidR="00AE1C68" w:rsidRPr="00380813" w:rsidRDefault="00AE1C68" w:rsidP="00AE1C68">
      <w:pPr>
        <w:pStyle w:val="hvekEasyChant"/>
        <w:jc w:val="left"/>
        <w:rPr>
          <w:b/>
        </w:rPr>
      </w:pPr>
      <w:r>
        <w:rPr>
          <w:b/>
        </w:rPr>
        <w:t>Enyhe világossága...</w:t>
      </w:r>
    </w:p>
    <w:p w:rsidR="00AE1C68" w:rsidRDefault="00AE1C68" w:rsidP="00AE1C68">
      <w:pPr>
        <w:pStyle w:val="rsz"/>
      </w:pPr>
      <w:r>
        <w:t>I.</w:t>
      </w:r>
      <w:r w:rsidR="005D4D55">
        <w:t xml:space="preserve"> p</w:t>
      </w:r>
      <w:r>
        <w:t>rokimen, 4. hang</w:t>
      </w:r>
    </w:p>
    <w:p w:rsidR="00AE1C68" w:rsidRDefault="00EE6839" w:rsidP="00AE1C68">
      <w:pPr>
        <w:pStyle w:val="hvekEasyChant"/>
      </w:pPr>
      <w:sdt>
        <w:sdtPr>
          <w:rPr>
            <w:position w:val="-114"/>
          </w:rPr>
          <w:alias w:val="Prokimen, 5. hang3"/>
          <w:tag w:val="EasyChant"/>
          <w:id w:val="23811703"/>
          <w:picture/>
        </w:sdtPr>
        <w:sdtEndPr/>
        <w:sdtContent>
          <w:r w:rsidR="00334F7A" w:rsidRPr="00334F7A">
            <w:rPr>
              <w:noProof/>
              <w:position w:val="-114"/>
            </w:rPr>
            <w:drawing>
              <wp:inline distT="0" distB="0" distL="0" distR="0">
                <wp:extent cx="4411695" cy="952500"/>
                <wp:effectExtent l="19050" t="0" r="7905" b="0"/>
                <wp:docPr id="2949" name="Kép 2949" descr="&lt;?xml version=&quot;1.0&quot; encoding=&quot;utf-16&quot;?&gt;&#10;&lt;item&gt;&#10;  &lt;title&gt;Prokimen, 5. hang3&lt;/title&gt;&#10;  &lt;LilyPond&gt;\version &quot;2.18.2&quot;&#10;&#10;\include &quot;gregorian.ly&quot;&#10;&#10;\paper {&#10;  paper-width = 123.1194\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51.3))&#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c'4 f'\breve \hideNotes f' f' \unHideNotes g'\breve \unHideNotes g'2 \divisioMaxima \divisioMaxima&#10;a'4( bes') c''\breve \unHideNotes a'4 bes'2 c''4( bes') a' a' g'( a' bes'2) \break \divisioMaxima&#10;c''4 bes' a'\breve \hideNotes a' a' \unHideNotes g'4( fis' g' a') e'2 \finalis&#10;\override Lyrics.LyricText #'transparent = ##t f'\breve \hideNotes  \unHideNotes &#10;\hideNotes \grace {s16 } \finalis&#10;}&#10;&#10;verba = \lyricmode {&#10;&quot;El&quot; -- \alignAt #-1.104 &quot;osztották&quot; \alignAt #-0.582 &quot;maguk&quot; \alignAt #-0.75 &quot;között&quot; \alignAt #-0.859 &quot;ruhái&quot; -- &quot;mat,&quot;&#10;&quot;és&quot; \alignAt #-0.842 &quot;köntösöm&quot; -- &quot;re&quot; &quot;sor&quot; -- &quot;sot&quot; &quot;ve&quot; -- &quot;tet&quot; -- &quot;tek,&quot;&#10;&quot;kön&quot; -- &quot;tö&quot; -- \alignAt #-0.838 &quot;sömre&quot; \alignAt #-0.834 &quot;sorsot&quot; \alignAt #-0.411 &quot;ve&quot; -- &quot;tet&quot; -- &quot;tek.&quot;&#10;\alignAt #-0.574 &quot;Reci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6&#10;      skipBars= ##t&#10;      barAlways = ##t&#10;      lyricMelismaAlignment = #CENTER&#10;    }&#10;    \context {&#10;      \Lyrics&#10;      \override LyricSpace #'minimum-distance = #0.6&#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El- osztották maguk között ruhái- mat,&#10;s,4 d0                     r0     r2  &#10;&#10;és   köntösöm- re sor- sot  ve- tet- tek,  &#10;m4 f s0        m4 f2   s4 f m   m    r m f2&#10;/&#10;kön- tö- sömre sorsot ve- tet-      tek.&#10;s4   f   m0               r4 di r m t,2 &#10;&#10;&#10;||&#10;Recit&#10;\&quot;override Lyrics.LyricText #'transparent = ##t&quot; d0&lt;/EasyChant&gt;&#10;  &lt;Clef&gt;0&lt;/Clef&gt;&#10;  &lt;Key&gt;8&lt;/Key&gt;&#10;  &lt;LyricsSpacing&gt;0.6&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rcRect/>
                        <a:stretch>
                          <a:fillRect/>
                        </a:stretch>
                      </pic:blipFill>
                      <pic:spPr>
                        <a:xfrm>
                          <a:off x="0" y="0"/>
                          <a:ext cx="4411695" cy="952500"/>
                        </a:xfrm>
                        <a:prstGeom prst="rect">
                          <a:avLst/>
                        </a:prstGeom>
                      </pic:spPr>
                    </pic:pic>
                  </a:graphicData>
                </a:graphic>
              </wp:inline>
            </w:drawing>
          </w:r>
        </w:sdtContent>
      </w:sdt>
      <w:r w:rsidR="00AE1C68" w:rsidRPr="00334F7A">
        <w:t xml:space="preserve"> </w:t>
      </w:r>
    </w:p>
    <w:p w:rsidR="00AE1C68" w:rsidRPr="00DD76CE" w:rsidRDefault="00AE1C68" w:rsidP="00AE1C68">
      <w:pPr>
        <w:pStyle w:val="hvekEasyChant"/>
        <w:rPr>
          <w:sz w:val="20"/>
          <w:szCs w:val="20"/>
        </w:rPr>
      </w:pPr>
      <w:r w:rsidRPr="004E60EF">
        <w:rPr>
          <w:rStyle w:val="rszChar"/>
        </w:rPr>
        <w:t>Vers:</w:t>
      </w:r>
      <w:r w:rsidRPr="005A18F2">
        <w:rPr>
          <w:rStyle w:val="rszChar"/>
          <w:u w:val="none"/>
        </w:rPr>
        <w:t xml:space="preserve"> </w:t>
      </w:r>
      <w:r w:rsidRPr="00DD76CE">
        <w:rPr>
          <w:sz w:val="20"/>
          <w:szCs w:val="20"/>
        </w:rPr>
        <w:t>Istenem, én Istenem, tekints reám, miért hagytál el engem?</w:t>
      </w:r>
    </w:p>
    <w:p w:rsidR="00AE1C68" w:rsidRPr="00DD76CE" w:rsidRDefault="00AE1C68" w:rsidP="00AE1C68">
      <w:pPr>
        <w:pStyle w:val="hvekEasyChant"/>
        <w:rPr>
          <w:sz w:val="20"/>
          <w:szCs w:val="20"/>
        </w:rPr>
      </w:pPr>
    </w:p>
    <w:p w:rsidR="00AE1C68" w:rsidRDefault="00AE1C68" w:rsidP="00AE1C68">
      <w:pPr>
        <w:pStyle w:val="rsz"/>
      </w:pPr>
      <w:r>
        <w:t>II.</w:t>
      </w:r>
      <w:r w:rsidR="005D4D55">
        <w:t xml:space="preserve"> p</w:t>
      </w:r>
      <w:r>
        <w:t>rokimen, 4. hang</w:t>
      </w:r>
    </w:p>
    <w:p w:rsidR="00AE1C68" w:rsidRDefault="00EE6839" w:rsidP="00AE1C68">
      <w:pPr>
        <w:pStyle w:val="hvekEasyChant"/>
      </w:pPr>
      <w:sdt>
        <w:sdtPr>
          <w:rPr>
            <w:position w:val="-118"/>
          </w:rPr>
          <w:alias w:val="Prokimen, 5. hang4"/>
          <w:tag w:val="EasyChant"/>
          <w:id w:val="23811714"/>
          <w:picture/>
        </w:sdtPr>
        <w:sdtEndPr/>
        <w:sdtContent>
          <w:r w:rsidR="00334F7A" w:rsidRPr="00334F7A">
            <w:rPr>
              <w:noProof/>
              <w:position w:val="-118"/>
            </w:rPr>
            <w:drawing>
              <wp:inline distT="0" distB="0" distL="0" distR="0">
                <wp:extent cx="4411695" cy="976312"/>
                <wp:effectExtent l="19050" t="0" r="7905" b="0"/>
                <wp:docPr id="2951" name="Kép 2951" descr="&lt;?xml version=&quot;1.0&quot; encoding=&quot;utf-16&quot;?&gt;&#10;&lt;item&gt;&#10;  &lt;title&gt;Prokimen, 5. hang4&lt;/title&gt;&#10;  &lt;LilyPond&gt;\version &quot;2.18.2&quot;&#10;&#10;\include &quot;gregorian.ly&quot;&#10;&#10;\paper {&#10;  paper-width = 123.1194\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88.97))&#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c'4 f'\breve \hideNotes f' \unHideNotes g'4 g' g'2 \divisioMaxima&#10;a'4 bes' c'' a' bes'2 c''4( bes') a' g'( a' bes'2) \break \divisioMaxima&#10;c''4 bes' a'\breve \unHideNotes g'4( fis' g' a') e'2 \defaultAccidentals \finalis&#10;\override Lyrics.LyricText #'transparent = ##t f'\breve \hideNotes  \unHideNotes &#10;\hideNotes \grace {s16 } \finalis&#10;}&#10;&#10;verba = \lyricmode {&#10;&quot;Szállj&quot; \alignAt #-0.769 &quot;perbe,&quot; \alignAt #-1.062 &quot;Uram,&quot; &quot;a&quot; -- &quot;zok&quot; -- &quot;kal,&quot;&#10;&quot;a&quot; -- &quot;kik&quot; &quot;per&quot; -- &quot;le&quot; -- &quot;ked&quot; -- &quot;nek&quot; &quot;ve&quot; -- &quot;lem,&quot;&#10;&quot;a&quot; -- &quot;kik&quot; \alignAt #-0.883 &quot;perlekednek&quot; &quot;ve&quot; -- &quot;lem!&quot;&#10;\alignAt #-0.574 &quot;Reci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6&#10;      skipBars= ##t&#10;      barAlways = ##t&#10;      lyricMelismaAlignment = #CENTER&#10;    }&#10;    \context {&#10;      \Lyrics&#10;      \override LyricSpace #'minimum-distance = #0.6&#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Szállj perbe, Uram, a- zok- kal,&#10;s,4    d0           r4 r    r2  &#10;&#10;a- kik per- le- ked- nek  ve- lem,  &#10;m4 f   s    m   f2   s4 f m   r m f2&#10;/&#10;a- kik perlekednek ve-       lem!&#10;s4 f   m0          r4 di r m t,2  \defaultAccidentals&#10;&#10;&#10;||&#10;Recit&#10;\&quot;override Lyrics.LyricText #'transparent = ##t&quot; d0&lt;/EasyChant&gt;&#10;  &lt;Clef&gt;0&lt;/Clef&gt;&#10;  &lt;Key&gt;8&lt;/Key&gt;&#10;  &lt;LyricsSpacing&gt;0.6&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rcRect/>
                        <a:stretch>
                          <a:fillRect/>
                        </a:stretch>
                      </pic:blipFill>
                      <pic:spPr>
                        <a:xfrm>
                          <a:off x="0" y="0"/>
                          <a:ext cx="4411695" cy="976312"/>
                        </a:xfrm>
                        <a:prstGeom prst="rect">
                          <a:avLst/>
                        </a:prstGeom>
                      </pic:spPr>
                    </pic:pic>
                  </a:graphicData>
                </a:graphic>
              </wp:inline>
            </w:drawing>
          </w:r>
        </w:sdtContent>
      </w:sdt>
      <w:r w:rsidR="00AE1C68" w:rsidRPr="00334F7A">
        <w:t xml:space="preserve"> </w:t>
      </w:r>
    </w:p>
    <w:p w:rsidR="00AE1C68" w:rsidRPr="00DD76CE" w:rsidRDefault="00AE1C68" w:rsidP="00AE1C68">
      <w:pPr>
        <w:pStyle w:val="hvekEasyChant"/>
        <w:rPr>
          <w:sz w:val="20"/>
          <w:szCs w:val="20"/>
        </w:rPr>
      </w:pPr>
      <w:r w:rsidRPr="004E60EF">
        <w:rPr>
          <w:rStyle w:val="rszChar"/>
        </w:rPr>
        <w:t>Vers:</w:t>
      </w:r>
      <w:r w:rsidRPr="005A18F2">
        <w:rPr>
          <w:rStyle w:val="rszChar"/>
          <w:u w:val="none"/>
        </w:rPr>
        <w:t xml:space="preserve"> </w:t>
      </w:r>
      <w:r w:rsidRPr="00DD76CE">
        <w:rPr>
          <w:sz w:val="20"/>
          <w:szCs w:val="20"/>
        </w:rPr>
        <w:t>Ragadj fegyvert és pajzsot, és kelj föl, hogy megsegíts!</w:t>
      </w:r>
    </w:p>
    <w:p w:rsidR="00AE1C68" w:rsidRPr="00DD76CE" w:rsidRDefault="00AE1C68" w:rsidP="00AE1C68">
      <w:pPr>
        <w:pStyle w:val="hvekEasyChant"/>
        <w:jc w:val="right"/>
        <w:rPr>
          <w:sz w:val="20"/>
          <w:szCs w:val="20"/>
        </w:rPr>
      </w:pPr>
      <w:r w:rsidRPr="00DD76CE">
        <w:rPr>
          <w:sz w:val="20"/>
          <w:szCs w:val="20"/>
        </w:rPr>
        <w:t>(34. zsoltár)</w:t>
      </w:r>
    </w:p>
    <w:p w:rsidR="00AE1C68" w:rsidRDefault="00AE1C68" w:rsidP="005D4D55">
      <w:pPr>
        <w:pStyle w:val="rsz"/>
      </w:pPr>
      <w:r>
        <w:t>III.</w:t>
      </w:r>
      <w:r w:rsidR="006337D2">
        <w:t xml:space="preserve"> </w:t>
      </w:r>
      <w:r>
        <w:t>prokimen, 6. hang</w:t>
      </w:r>
    </w:p>
    <w:p w:rsidR="00F62449" w:rsidRDefault="00EE6839" w:rsidP="00AE1C68">
      <w:pPr>
        <w:pStyle w:val="hvekEasyChant"/>
      </w:pPr>
      <w:sdt>
        <w:sdtPr>
          <w:rPr>
            <w:position w:val="-118"/>
          </w:rPr>
          <w:alias w:val="Prokimen, 6. hang"/>
          <w:tag w:val="EasyChant"/>
          <w:id w:val="20838100"/>
          <w:picture/>
        </w:sdtPr>
        <w:sdtEndPr/>
        <w:sdtContent>
          <w:r w:rsidR="003D2081" w:rsidRPr="003D2081">
            <w:rPr>
              <w:noProof/>
              <w:position w:val="-118"/>
            </w:rPr>
            <w:drawing>
              <wp:inline distT="0" distB="0" distL="0" distR="0">
                <wp:extent cx="4411695" cy="976313"/>
                <wp:effectExtent l="19050" t="0" r="7905" b="0"/>
                <wp:docPr id="13" name="Kép 13" descr="&lt;?xml version=&quot;1.0&quot; encoding=&quot;utf-16&quot;?&gt;&#10;&lt;item&gt;&#10;  &lt;title&gt;Prokimen, 6. hang&lt;/title&gt;&#10;  &lt;LilyPond&gt;\version &quot;2.18.2&quot;&#10;&#10;\include &quot;gregorian.ly&quot;&#10;&#10;\paper {&#10;  paper-width = 123.1194\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127.11))&#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aes \major&#10;c'4 f' f' e'4 f' g' aes'2 g'2 c''8 bes'4 aes'4 g' aes'4 bes' c''\breve \hideNotes c'' \unHideNotes bes'2( aes'4 g') f'2 \break \divisioMaxima&#10;f'4 g' aes' bes' c''\breve \hideNotes c'' c'' \unHideNotes bes'4 c''2 bes'4( aes' g' aes') f'2 \finalis&#10;\override Lyrics.LyricText.transparent = ##t f'\breve \hideNotes  \unHideNotes &#10;\hideNotes \grace {s16 } \finalis&#10;}&#10;&#10;verba = \lyricmode {&#10;&quot;Mély&quot; &quot;gö&quot; -- &quot;dör&quot; -- &quot;be&quot; &quot;tet&quot; -- &quot;tek&quot; &quot;en&quot; -- &quot;gem,&quot; &quot;sö&quot; -- &quot;tét&quot; -- &quot;ség&quot; -- &quot;be&quot; &quot;és&quot; &quot;a&quot; \alignAt #-0.707 &quot;halál&quot; \alignAt #-1.193 &quot;árnyé&quot; -- &quot;ká&quot; -- &quot;ba,&quot;&#10;&quot;sö&quot; -- &quot;tét&quot; -- &quot;ség&quot; -- &quot;be&quot; \alignAt #0 &quot;és&quot; \alignAt #0 &quot;a&quot; \alignAt #-0.707 &quot;halál&quot; &quot;ár&quot; -- &quot;nyé&quot; -- &quot;ká&quot; -- &quot;ba.&quot;&#10;\alignAt #-0.574 &quot;Reci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6&#10;      skipBars= ##t&#10;      barAlways = ##t&#10;      lyricMelismaAlignment = #CENTER&#10;    }&#10;    \context {&#10;      \Lyrics&#10;      \override LyricSpace #'minimum-distance = #0.6&#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Mély gö- dör- be   tet- tek en- gem, sö- tét- ség- be és a halál árnyé- ká-      ba,&#10;m,4  l,  l,   si,4 l,   t,  d2  t,2  m8  r4   d4   t, d4 r m0           r2 d4 t, l,2&#10;/&#10;sö- tét- ség-be és a  halál ár- nyé- ká-       ba.    &#10;l,4 t,   d   r  m0          r4  m2   r4 d t, d l,2  ||&#10;&#10;Recit&#10;\&quot;override Lyrics.LyricText.transparent = ##t&quot; l,0&#10;&#10;&lt;/EasyChant&gt;&#10;  &lt;Clef&gt;0&lt;/Clef&gt;&#10;  &lt;Key&gt;11&lt;/Key&gt;&#10;  &lt;LyricsSpacing&gt;0.6&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rcRect/>
                        <a:stretch>
                          <a:fillRect/>
                        </a:stretch>
                      </pic:blipFill>
                      <pic:spPr>
                        <a:xfrm>
                          <a:off x="0" y="0"/>
                          <a:ext cx="4411695" cy="976313"/>
                        </a:xfrm>
                        <a:prstGeom prst="rect">
                          <a:avLst/>
                        </a:prstGeom>
                      </pic:spPr>
                    </pic:pic>
                  </a:graphicData>
                </a:graphic>
              </wp:inline>
            </w:drawing>
          </w:r>
        </w:sdtContent>
      </w:sdt>
      <w:r w:rsidR="006337D2" w:rsidRPr="003D2081">
        <w:t xml:space="preserve"> </w:t>
      </w:r>
    </w:p>
    <w:p w:rsidR="00B361DE" w:rsidRPr="000309DA" w:rsidRDefault="00B361DE" w:rsidP="00AE1C68">
      <w:pPr>
        <w:pStyle w:val="hvekEasyChant"/>
        <w:rPr>
          <w:sz w:val="20"/>
          <w:szCs w:val="20"/>
        </w:rPr>
      </w:pPr>
      <w:r w:rsidRPr="000309DA">
        <w:rPr>
          <w:rStyle w:val="rszChar"/>
        </w:rPr>
        <w:t>Vers:</w:t>
      </w:r>
      <w:r>
        <w:t xml:space="preserve"> </w:t>
      </w:r>
      <w:r w:rsidRPr="000309DA">
        <w:rPr>
          <w:sz w:val="20"/>
          <w:szCs w:val="20"/>
        </w:rPr>
        <w:t>Uram, üdvözítő Istenem, éjjel-nappal hozzád kiáltottam.</w:t>
      </w:r>
    </w:p>
    <w:p w:rsidR="00F62449" w:rsidRPr="000309DA" w:rsidRDefault="00F62449" w:rsidP="00F62449">
      <w:pPr>
        <w:pStyle w:val="hvekEasyChant"/>
        <w:jc w:val="right"/>
        <w:rPr>
          <w:sz w:val="20"/>
          <w:szCs w:val="20"/>
        </w:rPr>
      </w:pPr>
      <w:r w:rsidRPr="000309DA">
        <w:rPr>
          <w:sz w:val="20"/>
          <w:szCs w:val="20"/>
        </w:rPr>
        <w:t>(87. zsoltár)</w:t>
      </w:r>
    </w:p>
    <w:p w:rsidR="00E9530A" w:rsidRDefault="00E9530A" w:rsidP="00E9530A">
      <w:pPr>
        <w:pStyle w:val="rsz"/>
        <w:rPr>
          <w:i w:val="0"/>
        </w:rPr>
      </w:pPr>
      <w:r>
        <w:rPr>
          <w:i w:val="0"/>
        </w:rPr>
        <w:t>Tropár, 2. hang</w:t>
      </w:r>
    </w:p>
    <w:p w:rsidR="00E9530A" w:rsidRDefault="00EE6839" w:rsidP="00E9530A">
      <w:pPr>
        <w:pStyle w:val="hvekEasyChant"/>
      </w:pPr>
      <w:sdt>
        <w:sdtPr>
          <w:rPr>
            <w:position w:val="-120"/>
          </w:rPr>
          <w:alias w:val="2. tropár, 2. hang"/>
          <w:tag w:val="EasyChant"/>
          <w:id w:val="20838111"/>
          <w:picture/>
        </w:sdtPr>
        <w:sdtEndPr/>
        <w:sdtContent>
          <w:r w:rsidR="000309DA" w:rsidRPr="000309DA">
            <w:rPr>
              <w:noProof/>
              <w:position w:val="-120"/>
            </w:rPr>
            <w:drawing>
              <wp:inline distT="0" distB="0" distL="0" distR="0">
                <wp:extent cx="4449884" cy="990600"/>
                <wp:effectExtent l="19050" t="0" r="7816" b="0"/>
                <wp:docPr id="2" name="Kép 2" descr="&lt;?xml version=&quot;1.0&quot; encoding=&quot;utf-16&quot;?&gt;&#10;&lt;item&gt;&#10;  &lt;title&gt;2. tropár, 2. hang&lt;/title&gt;&#10;  &lt;LilyPond&gt;\version &quot;2.18.2&quot;&#10;&#10;\include &quot;gregorian.ly&quot;&#10;&#10;\paper {&#10;  paper-width = 123.119\mm&#10;  paper-height = 184.626\mm&#10;  top-margin = 0\mm&#10;  bottom-margin = 0\mm&#10;  left-margin = 0\mm&#10;  right-margin = 2.0\mm&#10;  ragged-bottom = ##t&#10;  print-page-number = ##f&#10;  page-breaking = #ly:minimal-breaking&#10;  system-system-spacing =&#10;    #'((basic-distance . 12)&#10;       (minimum-distance . 12)&#10;       (padding . 0)&#10;       (stretchability . 0))&#10;%  page-breaking-system-system-spacing = #'((padding . 2))&#10;  markup-system-spacing = #'((padding . 45.89))&#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packedOffOnce = { \once \override Score.SpacingSpanner #'packed-spacing = ##f }&#10;packedOff = { \override Score.SpacingSpanner #'packed-spacing = ##f }&#10;packedOn = { \override Score.SpacingSpanner #'packed-spacing = ##t }&#10;packedRevert = { \revert Score.SpacingSpanner #'packed-spacing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a'4 bes'4 c'' c'' bes'4 a' g'2 \divisioMaxima&#10;c''4 bes'4 a'4 g' f' a' c''\breve \hideNotes c'' c'' \unHideNotes a'4 c'' bes' a' g'2 \break \divisioMaxima&#10;a'4 bes'4 c''4 c'' bes' a' g'2 \divisioMaxima&#10;c''4 bes'4 a'4 g' f' a' c''\breve \hideNotes c'' c'' \unHideNotes a'4 c'' bes' a' g'2 &#10;\hideNotes \grace {s16 } \finalis&#10;}&#10;&#10;verba = \lyricmode {&#10;&quot;Az&quot; &quot;is&quot; -- &quot;ten&quot; -- &quot;fé&quot; -- &quot;lő&quot; &quot;Jó&quot; -- &quot;zsef&quot;&#10;&quot;le&quot; -- &quot;ve&quot; -- &quot;vén&quot; &quot;a&quot; &quot;fá&quot; -- &quot;ról&quot; \alignAt #0 &quot;a&quot; \alignAt #0 &quot;te&quot; \alignAt #-0.906 &quot;leg&quot; -- &quot;tisz&quot; -- &quot;tább&quot; &quot;tes&quot; -- &quot;te&quot; -- &quot;det,&quot;&#10;&quot;tisz&quot; -- &quot;ta&quot; &quot;gyolcs&quot; -- &quot;ba&quot; &quot;gön&quot; -- &quot;gyö&quot; -- &quot;lé,&quot;&#10;&quot;és&quot; &quot;il&quot; -- &quot;la&quot; -- &quot;tos&quot; &quot;sze&quot; -- &quot;rek&quot; -- \alignAt #-0.551 &quot;kel&quot; \alignAt #-1.153 &quot;ellátva,&quot; \alignAt #0 &quot;új&quot; &quot;sír&quot; -- &quot;ba&quot; &quot;he&quot; -- &quot;lye&quot; -- &quot;zé.&quot;&#10;}&#10;&#10;&#10;\score {&#10;  \new Staff &amp;lt;&amp;lt;&#10;    #(set-accidental-style 'modern-cautionary)&#10;    \new Voice = &quot;melody&quot; \chant&#10;    \new Lyrics = &quot;one&quot; \lyricsto melody \verba&#10;  &amp;gt;&amp;gt;&#10;  \layout {&#10;    ragged-last = ##f&#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7&#10;      \override SpacingSpanner #'packed-spacing = ##f&#10;      \override SpacingSpanner #'spacing-increment = #0&#10;      skipBars= ##t&#10;      barAlways = ##t&#10;      lyricMelismaAlignment = #CENTER&#10;    }&#10;    \context {&#10;      \Lyrics&#10;      \override LyricSpace #'minimum-distance = #0.7&#10;      \override LyricText #'font-size = #1.065&#10;      \override LyricText #'font-name = #&quot;TimesNewRoman&quot;&#10;      \override LyricText #'color = #(rgb-color 0.000 0.000 0.000)&#10;      \override LyricHyphen #'color = #(rgb-color 0.000 0.000 0.000)&#10;      \override LyricExtender #'color = #(rgb-color 0.000 0.000 0.000)&#10;    }&#10;  }&#10;}&#10;&#10;\header {&#10;tagline = &quot;&quot; &#10;title = &quot;&quot;&#10;}&#10;&lt;/LilyPond&gt;&#10;  &lt;EasyChant&gt;Az is- ten- fé- lő Jó- zsef&#10;m4 f4  s    s   f4 m   r2  &#10;&#10;le- ve- vén a fá- ról a te leg- tisz- tább tes- te- det,&#10;s4  f4  m4  r d   m   s0        m4    s    f    m   r2  &#10;/&#10;tisz- ta  gyolcs- ba gön- gyö- lé,&#10;m4    f4  s4      s  f    m    r2 &#10;&#10;és il- la- tos sze- rek- kel ellátva, új sír- ba he- lye- zé.&#10;s4 f4  m4  r   d    m    s0              m4   s  f   m    r2 &#10;&#10;&lt;/EasyChant&gt;&#10;  &lt;Clef&gt;0&lt;/Clef&gt;&#10;  &lt;Key&gt;8&lt;/Key&gt;&#10;  &lt;LyricsSpacing&gt;0.7&lt;/LyricsSpacing&gt;&#10;  &lt;TimeOption&gt;5&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rcRect/>
                        <a:stretch>
                          <a:fillRect/>
                        </a:stretch>
                      </pic:blipFill>
                      <pic:spPr>
                        <a:xfrm>
                          <a:off x="0" y="0"/>
                          <a:ext cx="4449884" cy="990600"/>
                        </a:xfrm>
                        <a:prstGeom prst="rect">
                          <a:avLst/>
                        </a:prstGeom>
                      </pic:spPr>
                    </pic:pic>
                  </a:graphicData>
                </a:graphic>
              </wp:inline>
            </w:drawing>
          </w:r>
        </w:sdtContent>
      </w:sdt>
      <w:r w:rsidR="00E9530A" w:rsidRPr="000309DA">
        <w:t xml:space="preserve"> </w:t>
      </w:r>
    </w:p>
    <w:p w:rsidR="00E9530A" w:rsidRDefault="00E9530A" w:rsidP="00E9530A">
      <w:pPr>
        <w:pStyle w:val="rsz"/>
      </w:pPr>
      <w:r>
        <w:t>Dicsőség… most és…, 2. hang</w:t>
      </w:r>
    </w:p>
    <w:p w:rsidR="00E9530A" w:rsidRDefault="00EE6839" w:rsidP="00E9530A">
      <w:pPr>
        <w:pStyle w:val="hvekEasyChant"/>
      </w:pPr>
      <w:sdt>
        <w:sdtPr>
          <w:rPr>
            <w:position w:val="-116"/>
          </w:rPr>
          <w:alias w:val="3. tropár, 2. hang1"/>
          <w:tag w:val="EasyChant"/>
          <w:id w:val="245416"/>
          <w:picture/>
        </w:sdtPr>
        <w:sdtEndPr/>
        <w:sdtContent>
          <w:r w:rsidR="000309DA" w:rsidRPr="000309DA">
            <w:rPr>
              <w:noProof/>
              <w:position w:val="-116"/>
            </w:rPr>
            <w:drawing>
              <wp:inline distT="0" distB="0" distL="0" distR="0">
                <wp:extent cx="4449884" cy="966787"/>
                <wp:effectExtent l="19050" t="0" r="0" b="0"/>
                <wp:docPr id="8" name="Kép 8" descr="&lt;?xml version=&quot;1.0&quot; encoding=&quot;utf-16&quot;?&gt;&#10;&lt;item&gt;&#10;  &lt;title&gt;3. tropár, 2. hang1&lt;/title&gt;&#10;  &lt;LilyPond&gt;\version &quot;2.18.2&quot;&#10;&#10;\include &quot;gregorian.ly&quot;&#10;&#10;\paper {&#10;  paper-width = 123.119\mm&#10;  paper-height = 184.626\mm&#10;  top-margin = 0\mm&#10;  bottom-margin = 0\mm&#10;  left-margin = 0\mm&#10;  right-margin = 2.0\mm&#10;  ragged-bottom = ##t&#10;  print-page-number = ##f&#10;  page-breaking = #ly:minimal-breaking&#10;  system-system-spacing =&#10;    #'((basic-distance . 12)&#10;       (minimum-distance . 12)&#10;       (padding . 0)&#10;       (stretchability . 0))&#10;%  page-breaking-system-system-spacing = #'((padding . 2))&#10;  markup-system-spacing = #'((padding . 77.72))&#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packedOffOnce = { \once \override Score.SpacingSpanner #'packed-spacing = ##f }&#10;packedOff = { \override Score.SpacingSpanner #'packed-spacing = ##f }&#10;packedOn = { \override Score.SpacingSpanner #'packed-spacing = ##t }&#10;packedRevert = { \revert Score.SpacingSpanner #'packed-spacing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a'4 bes'4 c''\breve \hideNotes c'' c'' c'' c'' \unHideNotes a'4 c'' bes' a' g'2 \break \divisioMaxima&#10;c''4 bes' a'4 g' f' a' c''\breve \unHideNotes a'4 c'' bes' a' g'2 &#10;\hideNotes \grace {s16 } \finalis&#10;}&#10;&#10;verba = \lyricmode {&#10;&quot;Di&quot; -- &quot;cső&quot; -- \alignAt #-0.756 &quot;ség&quot; \alignAt #0 &quot;az&quot; \alignAt #-1.052 &quot;Atyának&quot; \alignAt #0 &quot;és&quot; \alignAt #-0.65 &quot;Fiúnak&quot; &quot;és&quot; &quot;Szent&quot; -- &quot;lé&quot; -- &quot;lek&quot; -- &quot;nek,&quot;&#10;&quot;most&quot; &quot;és&quot; &quot;mi&quot; -- &quot;den&quot; -- &quot;kor&quot; &quot;és&quot; \alignAt #-1.119 &quot;örökkön&quot; -- &quot;ö&quot; -- &quot;rök&quot; -- &quot;ké.&quot; &quot;A&quot; -- &quot;men.&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6&#10;      \override SpacingSpanner #'packed-spacing = ##f&#10;      \override SpacingSpanner #'spacing-increment = #0&#10;      skipBars= ##t&#10;      barAlways = ##t&#10;      lyricMelismaAlignment = #CENTER&#10;    }&#10;    \context {&#10;      \Lyrics&#10;      \override LyricSpace #'minimum-distance = #0.6&#10;      \override LyricText #'font-size = #1.065&#10;      \override LyricText #'font-name = #&quot;TimesNewRoman&quot;&#10;      \override LyricText #'color = #(rgb-color 0.000 0.000 0.000)&#10;      \override LyricHyphen #'color = #(rgb-color 0.000 0.000 0.000)&#10;      \override LyricExtender #'color = #(rgb-color 0.000 0.000 0.000)&#10;    }&#10;  }&#10;}&#10;&#10;\header {&#10;tagline = &quot;&quot; &#10;title = &quot;&quot;&#10;}&#10;&lt;/LilyPond&gt;&#10;  &lt;EasyChant&gt;Di- cső- ség az Atyának és Fiúnak és Szent- lé- lek- nek,&#10;m4  f4   s0                       m4 s      f   m    r2  &#10;/&#10;most és mi- den- kor és örökkön- ö- rök- ké. A- men.&#10;s4   f  m4  r    d   m  s0       m4 s    f   m  r2  &#10;&#10;&lt;/EasyChant&gt;&#10;  &lt;Clef&gt;0&lt;/Clef&gt;&#10;  &lt;Key&gt;8&lt;/Key&gt;&#10;  &lt;LyricsSpacing&gt;0.6&lt;/LyricsSpacing&gt;&#10;  &lt;TimeOption&gt;5&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rcRect/>
                        <a:stretch>
                          <a:fillRect/>
                        </a:stretch>
                      </pic:blipFill>
                      <pic:spPr>
                        <a:xfrm>
                          <a:off x="0" y="0"/>
                          <a:ext cx="4449884" cy="966787"/>
                        </a:xfrm>
                        <a:prstGeom prst="rect">
                          <a:avLst/>
                        </a:prstGeom>
                      </pic:spPr>
                    </pic:pic>
                  </a:graphicData>
                </a:graphic>
              </wp:inline>
            </w:drawing>
          </w:r>
        </w:sdtContent>
      </w:sdt>
      <w:r w:rsidR="00E9530A" w:rsidRPr="000309DA">
        <w:t xml:space="preserve"> </w:t>
      </w:r>
    </w:p>
    <w:p w:rsidR="00E9530A" w:rsidRDefault="00E9530A" w:rsidP="00E9530A">
      <w:pPr>
        <w:pStyle w:val="rsz"/>
      </w:pPr>
      <w:r>
        <w:t>Tropár, 2. hang</w:t>
      </w:r>
    </w:p>
    <w:p w:rsidR="00E9530A" w:rsidRDefault="00EE6839" w:rsidP="00E9530A">
      <w:pPr>
        <w:pStyle w:val="hvekEasyChant"/>
      </w:pPr>
      <w:sdt>
        <w:sdtPr>
          <w:rPr>
            <w:position w:val="-120"/>
          </w:rPr>
          <w:alias w:val="3. tropár, 2. hang"/>
          <w:tag w:val="EasyChant"/>
          <w:id w:val="23811755"/>
          <w:picture/>
        </w:sdtPr>
        <w:sdtEndPr/>
        <w:sdtContent>
          <w:r w:rsidR="000309DA" w:rsidRPr="000309DA">
            <w:rPr>
              <w:noProof/>
              <w:position w:val="-120"/>
            </w:rPr>
            <w:drawing>
              <wp:inline distT="0" distB="0" distL="0" distR="0">
                <wp:extent cx="4449884" cy="990600"/>
                <wp:effectExtent l="19050" t="0" r="7816" b="0"/>
                <wp:docPr id="11" name="Kép 11" descr="&lt;?xml version=&quot;1.0&quot; encoding=&quot;utf-16&quot;?&gt;&#10;&lt;item&gt;&#10;  &lt;title&gt;3. tropár, 2. hang&lt;/title&gt;&#10;  &lt;LilyPond&gt;\version &quot;2.18.2&quot;&#10;&#10;\include &quot;gregorian.ly&quot;&#10;&#10;\paper {&#10;  paper-width = 123.119\mm&#10;  paper-height = 184.626\mm&#10;  top-margin = 0\mm&#10;  bottom-margin = 0\mm&#10;  left-margin = 0\mm&#10;  right-margin = 2.0\mm&#10;  ragged-bottom = ##t&#10;  print-page-number = ##f&#10;  page-breaking = #ly:minimal-breaking&#10;  system-system-spacing =&#10;    #'((basic-distance . 12)&#10;       (minimum-distance . 12)&#10;       (padding . 0)&#10;       (stretchability . 0))&#10;%  page-breaking-system-system-spacing = #'((padding . 2))&#10;  markup-system-spacing = #'((padding . 108.98))&#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packedOffOnce = { \once \override Score.SpacingSpanner #'packed-spacing = ##f }&#10;packedOff = { \override Score.SpacingSpanner #'packed-spacing = ##f }&#10;packedOn = { \override Score.SpacingSpanner #'packed-spacing = ##t }&#10;packedRevert = { \revert Score.SpacingSpanner #'packed-spacing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a'4 bes'4 c''\breve \hideNotes c'' c'' c'' c'' c'' c'' \unHideNotes a'4 c'' bes' a' g'2 \break \divisioMaxima&#10;c''4 bes' a' g' f' a' c'' a'4 c'' bes' a' g'2 \divisioMaxima&#10;c''4 bes'4 a' g'4 f' a' c'' a'4 c'' bes' a' g'2 &#10;\hideNotes \grace {s16 } \finalis&#10;}&#10;&#10;verba = \lyricmode {&#10;&quot;A&quot; &quot;ke&quot; -- \alignAt #-0.826 &quot;nethozó&quot; \alignAt #-1.108 &quot;asszonyok&quot; \alignAt #-1.25 &quot;előtt&quot; \alignAt #0 &quot;a&quot; \alignAt #-0.93 &quot;sírnál&quot; \alignAt #-0.733 &quot;megjelenő&quot; \alignAt #-1.169 &quot;angyal&quot; &quot;e&quot; -- &quot;ze&quot; -- &quot;ket&quot; &quot;mon&quot; -- &quot;dá:&quot;&#10;&quot;a&quot; &quot;ke&quot; -- &quot;ne&quot; -- &quot;tek&quot; &quot;a&quot; &quot;ha&quot; -- &quot;lot&quot; -- &quot;ta&quot; -- &quot;kat&quot; &quot;il&quot; -- &quot;le&quot; -- &quot;tik,&quot;&#10;&quot;Krisz&quot; -- &quot;tus&quot; &quot;az&quot; &quot;e&quot; -- &quot;nyé&quot; -- &quot;szet&quot; -- &quot;től&quot; &quot;i&quot; -- &quot;de&quot; -- &quot;gen&quot; &quot;ma&quot; -- &quot;radt.&quot;&#10;}&#10;&#10;&#10;\score {&#10;  \new Staff &amp;lt;&amp;lt;&#10;    #(set-accidental-style 'modern-cautionary)&#10;    \new Voice = &quot;melody&quot; \chant&#10;    \new Lyrics = &quot;one&quot; \lyricsto melody \verba&#10;  &amp;gt;&amp;gt;&#10;  \layout {&#10;    ragged-last = ##f&#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6&#10;      \override SpacingSpanner #'packed-spacing = ##f&#10;      \override SpacingSpanner #'spacing-increment = #0&#10;      skipBars= ##t&#10;      barAlways = ##t&#10;      lyricMelismaAlignment = #CENTER&#10;    }&#10;    \context {&#10;      \Lyrics&#10;      \override LyricSpace #'minimum-distance = #0.6&#10;      \override LyricText #'font-size = #1.065&#10;      \override LyricText #'font-name = #&quot;TimesNewRoman&quot;&#10;      \override LyricText #'color = #(rgb-color 0.000 0.000 0.000)&#10;      \override LyricHyphen #'color = #(rgb-color 0.000 0.000 0.000)&#10;      \override LyricExtender #'color = #(rgb-color 0.000 0.000 0.000)&#10;    }&#10;  }&#10;}&#10;&#10;\header {&#10;tagline = &quot;&quot; &#10;title = &quot;&quot;&#10;}&#10;&lt;/LilyPond&gt;&#10;  &lt;EasyChant&gt;A  ke- nethozó asszonyok előtt a sírnál megjelenő angyal e- ze- ket mon- dá:&#10;m4 f4  s0                                                m4 s   f   m    r2 &#10;/&#10;a  ke- ne- tek a ha- lot- ta- kat il- le- tik,&#10;s4 f   m   r   d m   s    m4  s   f   m   r2  &#10;&#10;Krisz- tus az e- nyé- szet- től i- de- gen ma- radt.&#10;s4     f4  m  r4 d    m     s   m4 s   f   m   r2   &#10;&lt;/EasyChant&gt;&#10;  &lt;Clef&gt;0&lt;/Clef&gt;&#10;  &lt;Key&gt;8&lt;/Key&gt;&#10;  &lt;LyricsSpacing&gt;0.6&lt;/LyricsSpacing&gt;&#10;  &lt;TimeOption&gt;5&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rcRect/>
                        <a:stretch>
                          <a:fillRect/>
                        </a:stretch>
                      </pic:blipFill>
                      <pic:spPr>
                        <a:xfrm>
                          <a:off x="0" y="0"/>
                          <a:ext cx="4449884" cy="990600"/>
                        </a:xfrm>
                        <a:prstGeom prst="rect">
                          <a:avLst/>
                        </a:prstGeom>
                      </pic:spPr>
                    </pic:pic>
                  </a:graphicData>
                </a:graphic>
              </wp:inline>
            </w:drawing>
          </w:r>
        </w:sdtContent>
      </w:sdt>
      <w:r w:rsidR="00E9530A" w:rsidRPr="000309DA">
        <w:t xml:space="preserve"> </w:t>
      </w:r>
    </w:p>
    <w:p w:rsidR="00AE1C68" w:rsidRDefault="00AE1C68" w:rsidP="00AE1C68">
      <w:pPr>
        <w:pStyle w:val="hvekEasyChant"/>
      </w:pPr>
    </w:p>
    <w:p w:rsidR="00C25147" w:rsidRPr="00DD76CE" w:rsidRDefault="00AE1C68">
      <w:pPr>
        <w:rPr>
          <w:rFonts w:ascii="Monotype Corsiva" w:hAnsi="Monotype Corsiva"/>
          <w:color w:val="000080"/>
          <w:sz w:val="16"/>
          <w:u w:val="single"/>
        </w:rPr>
      </w:pPr>
      <w:r>
        <w:rPr>
          <w:i/>
        </w:rPr>
        <w:br w:type="page"/>
      </w:r>
    </w:p>
    <w:p w:rsidR="004B1707" w:rsidRDefault="004B1707" w:rsidP="004B1707">
      <w:pPr>
        <w:pStyle w:val="Cmsor2"/>
      </w:pPr>
      <w:r>
        <w:t>Nagyszombat</w:t>
      </w:r>
    </w:p>
    <w:p w:rsidR="00DD76CE" w:rsidRDefault="00DD76CE" w:rsidP="00DD76CE">
      <w:pPr>
        <w:pStyle w:val="rsz"/>
      </w:pPr>
      <w:r>
        <w:t>Nagyszombati vecsernyén, 6. olvasmány után</w:t>
      </w:r>
    </w:p>
    <w:p w:rsidR="00DD76CE" w:rsidRDefault="00EE6839" w:rsidP="00DD76CE">
      <w:pPr>
        <w:pStyle w:val="hvekEasyChant"/>
      </w:pPr>
      <w:sdt>
        <w:sdtPr>
          <w:rPr>
            <w:position w:val="-40"/>
          </w:rPr>
          <w:alias w:val="Nagyszombati vecsernyén, 6. olvasmány után"/>
          <w:tag w:val="EasyChant"/>
          <w:id w:val="7967446"/>
          <w:picture/>
        </w:sdtPr>
        <w:sdtEndPr/>
        <w:sdtContent>
          <w:r w:rsidR="00290494" w:rsidRPr="00290494">
            <w:rPr>
              <w:noProof/>
              <w:position w:val="-40"/>
            </w:rPr>
            <w:drawing>
              <wp:inline distT="0" distB="0" distL="0" distR="0">
                <wp:extent cx="3966300" cy="482273"/>
                <wp:effectExtent l="19050" t="0" r="0" b="0"/>
                <wp:docPr id="113" name="Kép 113" descr="&lt;?xml version=&quot;1.0&quot; encoding=&quot;utf-16&quot;?&gt;&#10;&lt;item&gt;&#10;  &lt;title&gt;Nagyszombati vecsernyén, 6. olvasmány után&lt;/title&gt;&#10;  &lt;LilyPond&gt;\version &quot;2.18.2&quot;&#10;&#10;\include &quot;gregorian.ly&quot;&#10;&#10;\paper {&#10;  paper-width = 123.1194\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11.72))&#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g \major&#10;e'4 e' dis' e' fis' g'2 fis' \divisioMaxima \divisioMaxima&#10;g'4( fis') g' a' b' b' a'2 b'4 a' g' g' fis'2 e'2 &#10;\hideNotes \grace {s16 } \finalis&#10;}&#10;&#10;verba = \lyricmode {&#10;&quot;É&quot; -- &quot;ne&quot; -- &quot;kel&quot; -- &quot;jünk&quot; &quot;az&quot; &quot;Úr&quot; -- &quot;nak,&quot;&#10;&quot;mert&quot; &quot;di&quot; -- &quot;cső&quot; -- &quot;sé&quot; -- &quot;ge&quot; -- &quot;sen&quot; &quot;föl&quot; -- &quot;ma&quot; -- &quot;gasz&quot; -- &quot;tal&quot; -- &quot;ta&quot; -- &quot;tot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1&#10;      skipBars= ##t&#10;      barAlways = ##t&#10;      lyricMelismaAlignment = #CENTER&#10;    }&#10;    \context {&#10;      \Lyrics&#10;      \override LyricSpace #'minimum-distance = #1&#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É-  ne- kel- jünk az Úr- nak,&#10;l,4 l,  si,  l,   t, d2  t,  &#10;&#10;mert  di- cső- sé- ge- sen föl- ma- gasz- tal- ta- tott.&#10;d4 t, d   r    m   m   r2  m4   r   d     d    t,2 l,2  &#10;&#10;&lt;/EasyChant&gt;&#10;  &lt;Clef&gt;0&lt;/Clef&gt;&#10;  &lt;Key&gt;6&lt;/Key&gt;&#10;  &lt;LyricsSpacing&gt;1&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3966300" cy="482273"/>
                        </a:xfrm>
                        <a:prstGeom prst="rect">
                          <a:avLst/>
                        </a:prstGeom>
                      </pic:spPr>
                    </pic:pic>
                  </a:graphicData>
                </a:graphic>
              </wp:inline>
            </w:drawing>
          </w:r>
        </w:sdtContent>
      </w:sdt>
      <w:r w:rsidR="00DD76CE" w:rsidRPr="00290494">
        <w:t xml:space="preserve"> </w:t>
      </w:r>
    </w:p>
    <w:p w:rsidR="00DD76CE" w:rsidRDefault="00DD76CE" w:rsidP="00DD76CE">
      <w:pPr>
        <w:pStyle w:val="rsz"/>
      </w:pPr>
      <w:r>
        <w:t>15. olvasmány után</w:t>
      </w:r>
    </w:p>
    <w:p w:rsidR="00DD76CE" w:rsidRDefault="00EE6839" w:rsidP="00DD76CE">
      <w:pPr>
        <w:pStyle w:val="hvekEasyChant"/>
      </w:pPr>
      <w:sdt>
        <w:sdtPr>
          <w:rPr>
            <w:position w:val="-34"/>
          </w:rPr>
          <w:alias w:val="15. olvasmány után"/>
          <w:tag w:val="EasyChant"/>
          <w:id w:val="7967447"/>
          <w:picture/>
        </w:sdtPr>
        <w:sdtEndPr/>
        <w:sdtContent>
          <w:r w:rsidR="00DD76CE" w:rsidRPr="00DD76CE">
            <w:rPr>
              <w:noProof/>
              <w:position w:val="-34"/>
            </w:rPr>
            <w:drawing>
              <wp:inline distT="0" distB="0" distL="0" distR="0">
                <wp:extent cx="3216263" cy="444199"/>
                <wp:effectExtent l="19050" t="0" r="3187" b="0"/>
                <wp:docPr id="47" name="Kép 47" descr="&lt;?xml version=&quot;1.0&quot; encoding=&quot;utf-16&quot;?&gt;&#10;&lt;item&gt;&#10;  &lt;title&gt;15. olvasmány után&lt;/title&gt;&#10;  &lt;LilyPond&gt;\version &quot;2.18.2&quot;&#10;&#10;\include &quot;gregorian.ly&quot;&#10;&#10;\paper {&#10;  paper-width = 123.1194\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9.15))&#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g \major&#10;e'4 dis' e' fis' g'2 fis'2 g'4 fis' g' a' b'2 a' \divisioMaxima&#10;g'4 g' fis'2 e' &#10;\hideNotes \grace {s16 } \finalis&#10;}&#10;&#10;verba = \lyricmode {&#10;&quot;Az&quot; &quot;U&quot; -- &quot;rat&quot; &quot;áld&quot; -- &quot;já&quot; -- &quot;tok&quot; &quot;és&quot; &quot;ma&quot; -- &quot;gasz&quot; -- &quot;tal&quot; -- &quot;já&quot; -- &quot;tok&quot;&#10;&quot;mind&quot; -- &quot;ö&quot; -- &quot;rök&quot; -- &quot;ké!&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1&#10;      skipBars= ##t&#10;      barAlways = ##t&#10;      lyricMelismaAlignment = #CENTER&#10;    }&#10;    \context {&#10;      \Lyrics&#10;      \override LyricSpace #'minimum-distance = #1&#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Az  U-  rat áld- já- tok és ma- gasz- tal- já- tok&#10;l,4 si, l,  t,   d2  t,2 d4 t,  d     r    m2  r  &#10;&#10;mind- ö- rök- ké!&#10;d4    d  t,2  l, &#10;&#10;&lt;/EasyChant&gt;&#10;  &lt;Clef&gt;0&lt;/Clef&gt;&#10;  &lt;Key&gt;6&lt;/Key&gt;&#10;  &lt;LyricsSpacing&gt;1&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3216263" cy="444199"/>
                        </a:xfrm>
                        <a:prstGeom prst="rect">
                          <a:avLst/>
                        </a:prstGeom>
                      </pic:spPr>
                    </pic:pic>
                  </a:graphicData>
                </a:graphic>
              </wp:inline>
            </w:drawing>
          </w:r>
        </w:sdtContent>
      </w:sdt>
      <w:r w:rsidR="00DD76CE" w:rsidRPr="00DD76CE">
        <w:t xml:space="preserve"> </w:t>
      </w:r>
    </w:p>
    <w:p w:rsidR="00DD76CE" w:rsidRDefault="00DD76CE" w:rsidP="007C5A8D">
      <w:pPr>
        <w:pStyle w:val="rsz"/>
      </w:pPr>
      <w:r>
        <w:t>Akik Krisztusban</w:t>
      </w:r>
      <w:r w:rsidR="007C5A8D">
        <w:t xml:space="preserve"> (1x a pap, 2x a hívek)</w:t>
      </w:r>
    </w:p>
    <w:p w:rsidR="00DD76CE" w:rsidRDefault="00EE6839" w:rsidP="00DD76CE">
      <w:pPr>
        <w:pStyle w:val="hvekEasyChant"/>
      </w:pPr>
      <w:sdt>
        <w:sdtPr>
          <w:rPr>
            <w:position w:val="-122"/>
          </w:rPr>
          <w:alias w:val="Akik Krisztusban"/>
          <w:tag w:val="EasyChant"/>
          <w:id w:val="23826172"/>
          <w:picture/>
        </w:sdtPr>
        <w:sdtEndPr/>
        <w:sdtContent>
          <w:r w:rsidR="006E146A" w:rsidRPr="006E146A">
            <w:rPr>
              <w:noProof/>
              <w:position w:val="-122"/>
            </w:rPr>
            <w:drawing>
              <wp:inline distT="0" distB="0" distL="0" distR="0">
                <wp:extent cx="4413380" cy="1002621"/>
                <wp:effectExtent l="19050" t="0" r="6220" b="0"/>
                <wp:docPr id="19" name="Kép 19" descr="&lt;?xml version=&quot;1.0&quot; encoding=&quot;utf-16&quot;?&gt;&#10;&lt;item&gt;&#10;  &lt;title&gt;Akik Krisztusban&lt;/title&gt;&#10;  &lt;LilyPond&gt;\version &quot;2.18.2&quot;&#10;&#10;\include &quot;gregorian.ly&quot;&#10;&#10;\paper {&#10;  paper-width = 123.119\mm&#10;  paper-height = 184.626\mm&#10;  top-margin = 0\mm&#10;  bottom-margin = 0\mm&#10;  left-margin = 0\mm&#10;  right-margin = 2.0\mm&#10;  ragged-bottom = ##t&#10;  print-page-number = ##f&#10;  page-breaking = #ly:minimal-breaking&#10;  system-system-spacing =&#10;    #'((basic-distance . 12)&#10;       (minimum-distance . 12)&#10;       (padding . 0)&#10;       (stretchability . 0))&#10;%  page-breaking-system-system-spacing = #'((padding . 2))&#10;  markup-system-spacing = #'((padding . 44.69))&#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packedOffOnce = { \once \override Score.SpacingSpanner #'packed-spacing = ##f }&#10;packedOff = { \override Score.SpacingSpanner #'packed-spacing = ##f }&#10;packedOn = { \override Score.SpacingSpanner #'packed-spacing = ##t }&#10;packedRevert = { \revert Score.SpacingSpanner #'packed-spacing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g'4 g' a'2( g'4) f'( e') d'2 e'4 f' g' a' a' g'2 \divisioMaxima&#10;f'4 g' a'2 g'4 fis' g'2 \defaultAccidentals f'4( e') d'2 \break \divisioMaxima&#10;a'2 g' f' e'1 \finalis&#10;\override Lyrics.LyricText #'transparent = ##t f'\breve \hideNotes  \unHideNotes &#10;\hideNotes \grace {s16 } \finalis&#10;}&#10;&#10;verba = \lyricmode {&#10;&quot;A&quot; -- &quot;kik&quot; &quot;Krisz&quot; -- &quot;tus&quot; -- &quot;ban&quot; &quot;ke&quot; -- &quot;resz&quot; -- &quot;tel&quot; -- &quot;ked&quot; -- &quot;te&quot; -- &quot;tek,&quot;&#10;&quot;Krisz&quot; -- &quot;tus&quot; -- &quot;ba&quot; &quot;öl&quot; -- &quot;töz&quot; -- &quot;köd&quot; -- &quot;te&quot; -- &quot;tek.&quot;&#10;&quot;Al&quot; -- &quot;le&quot; -- &quot;lu&quot; -- &quot;ja.&quot;&#10;\alignAt #-0.583 &quot;Reci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8&#10;      \override SpacingSpanner #'packed-spacing = ##f&#10;      \override SpacingSpanner #'spacing-increment = #0&#10;      skipBars= ##t&#10;      barAlways = ##t&#10;      lyricMelismaAlignment = #CENTER&#10;    }&#10;    \context {&#10;      \Lyrics&#10;      \override LyricSpace #'minimum-distance = #0.8&#10;      \override LyricText #'font-size = #1.065&#10;      \override LyricText #'font-name = #&quot;TimesNewRoman&quot;&#10;      \override LyricText #'color = #(rgb-color 0.000 0.000 0.000)&#10;      \override LyricHyphen #'color = #(rgb-color 0.000 0.000 0.000)&#10;      \override LyricExtender #'color = #(rgb-color 0.000 0.000 0.000)&#10;    }&#10;  }&#10;}&#10;&#10;\header {&#10;tagline = &quot;&quot; &#10;title = &quot;&quot;&#10;}&#10;&lt;/LilyPond&gt;&#10;  &lt;EasyChant&gt;A- kik Krisz- tus- ban ke- resz- tel- ked- te- tek,&#10;r4 r   m2 r4  d t, l,2 t,4 d     r    m    m   r2  &#10;&#10;Krisz- tus- ba öl- töz- köd-                     te-   tek.&#10;d4     r    m2 r4  di   r2   \defaultAccidentals d4 t, l,2 &#10;/&#10;Al- le- lu- ja.&#10;m2  r   d   t,1&#10;&#10;&#10;&#10;||&#10;Recit&#10;\&quot;override Lyrics.LyricText #'transparent = ##t&quot; d0&#10;&lt;/EasyChant&gt;&#10;  &lt;Clef&gt;0&lt;/Clef&gt;&#10;  &lt;Key&gt;8&lt;/Key&gt;&#10;  &lt;LyricsSpacing&gt;0.8&lt;/LyricsSpacing&gt;&#10;  &lt;TimeOption&gt;5&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rcRect r="809"/>
                        <a:stretch>
                          <a:fillRect/>
                        </a:stretch>
                      </pic:blipFill>
                      <pic:spPr>
                        <a:xfrm>
                          <a:off x="0" y="0"/>
                          <a:ext cx="4413380" cy="1002621"/>
                        </a:xfrm>
                        <a:prstGeom prst="rect">
                          <a:avLst/>
                        </a:prstGeom>
                      </pic:spPr>
                    </pic:pic>
                  </a:graphicData>
                </a:graphic>
              </wp:inline>
            </w:drawing>
          </w:r>
        </w:sdtContent>
      </w:sdt>
    </w:p>
    <w:p w:rsidR="007C5A8D" w:rsidRDefault="007C5A8D" w:rsidP="007C5A8D">
      <w:pPr>
        <w:pStyle w:val="rsz"/>
      </w:pPr>
      <w:r>
        <w:t>Prokimen, 8. hang</w:t>
      </w:r>
    </w:p>
    <w:p w:rsidR="007C5A8D" w:rsidRDefault="00EE6839" w:rsidP="007C5A8D">
      <w:pPr>
        <w:pStyle w:val="hvekEasyChant"/>
      </w:pPr>
      <w:sdt>
        <w:sdtPr>
          <w:rPr>
            <w:position w:val="-128"/>
          </w:rPr>
          <w:alias w:val="3. vers1"/>
          <w:tag w:val="EasyChant"/>
          <w:id w:val="5748292"/>
          <w:picture/>
        </w:sdtPr>
        <w:sdtEndPr/>
        <w:sdtContent>
          <w:r w:rsidR="006E146A" w:rsidRPr="006E146A">
            <w:rPr>
              <w:noProof/>
              <w:position w:val="-128"/>
            </w:rPr>
            <w:drawing>
              <wp:inline distT="0" distB="0" distL="0" distR="0">
                <wp:extent cx="4413380" cy="1040695"/>
                <wp:effectExtent l="19050" t="0" r="6220" b="0"/>
                <wp:docPr id="17" name="Kép 17" descr="&lt;?xml version=&quot;1.0&quot; encoding=&quot;utf-16&quot;?&gt;&#10;&lt;item&gt;&#10;  &lt;title&gt;3. vers1&lt;/title&gt;&#10;  &lt;LilyPond&gt;\version &quot;2.18.2&quot;&#10;&#10;\include &quot;gregorian.ly&quot;&#10;&#10;\paper {&#10;  paper-width = 123.119\mm&#10;  paper-height = 184.626\mm&#10;  top-margin = 0\mm&#10;  bottom-margin = 0\mm&#10;  left-margin = 0\mm&#10;  right-margin = 2.0\mm&#10;  ragged-bottom = ##t&#10;  print-page-number = ##f&#10;  page-breaking = #ly:minimal-breaking&#10;  system-system-spacing =&#10;    #'((basic-distance . 12)&#10;       (minimum-distance . 12)&#10;       (padding . 0)&#10;       (stretchability . 0))&#10;%  page-breaking-system-system-spacing = #'((padding . 2))&#10;  markup-system-spacing = #'((padding . 73.26))&#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packedOffOnce = { \once \override Score.SpacingSpanner #'packed-spacing = ##f }&#10;packedOff = { \override Score.SpacingSpanner #'packed-spacing = ##f }&#10;packedOn = { \override Score.SpacingSpanner #'packed-spacing = ##t }&#10;packedRevert = { \revert Score.SpacingSpanner #'packed-spacing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f'\breve \hideNotes f' f' f' \unHideNotes e'4 g'4 g'2 \divisioMaxima&#10;f'\breve \hideNotes f' \unHideNotes e'4 g'4 g'2 \divisioMaxima&#10;f'4 g' a' g' f' e' \break f'( g') a'\breve \hideNotes a' \unHideNotes e'4( f' e' d'2) \divisioMaxima&#10;f'4 g' a'\breve \unHideNotes e'4 f' g' f'4( e') d'2 \finalis&#10;\override Lyrics.LyricText #'transparent = ##t d'\breve \hideNotes  \unHideNotes &#10;\hideNotes \grace {s16 } \finalis&#10;}&#10;&#10;verba = \lyricmode {&#10;\alignAt #-1.153 &quot;Az&quot; \alignAt #-1.203 &quot;egész&quot; \alignAt #-0.844 &quot;föld&quot; \alignAt #-1.306 &quot;imád&quot; -- &quot;jon&quot; &quot;té&quot; -- &quot;ged&quot;&#10;\alignAt #0 &quot;és&quot; \alignAt #-1.171 &quot;énekel&quot; -- &quot;jen&quot; &quot;né&quot; -- &quot;ked,&quot;&#10;&quot;zeng&quot; -- &quot;jen&quot; &quot;di&quot; -- &quot;csé&quot; -- &quot;re&quot; -- &quot;tet&quot; &quot;a&quot; \alignAt #0 &quot;te&quot; \alignAt #-0.769 &quot;neved&quot; -- &quot;nek,&quot;&#10;&quot;zeng&quot; -- &quot;jen&quot; \alignAt #-0.9 &quot;dicséretet&quot; &quot;a&quot; &quot;te&quot; &quot;ne&quot; -- &quot;ved&quot; -- &quot;nek!&quot;&#10;\alignAt #-0.583 &quot;Reci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1&#10;      \override SpacingSpanner #'packed-spacing = ##f&#10;      \override SpacingSpanner #'spacing-increment = #0&#10;      skipBars= ##t&#10;      barAlways = ##t&#10;      lyricMelismaAlignment = #CENTER&#10;    }&#10;    \context {&#10;      \Lyrics&#10;      \override LyricSpace #'minimum-distance = #1&#10;      \override LyricText #'font-size = #1.065&#10;      \override LyricText #'font-name = #&quot;TimesNewRoman&quot;&#10;      \override LyricText #'color = #(rgb-color 0.000 0.000 0.000)&#10;      \override LyricHyphen #'color = #(rgb-color 0.000 0.000 0.000)&#10;      \override LyricExtender #'color = #(rgb-color 0.000 0.000 0.000)&#10;    }&#10;  }&#10;}&#10;&#10;\header {&#10;tagline = &quot;&quot; &#10;title = &quot;&quot;&#10;}&#10;&lt;/LilyPond&gt;&#10;  &lt;EasyChant&gt;Az egész föld imád- jon té- ged&#10;d0                  t,  r4  r2 &#10;&#10;és énekel- jen né- ked,&#10;d0         t,4 r4  r2  &#10;&#10;zeng- jen di- csé- re- tet   a   te neved- nek,       &#10;d4    r   m   r    d   t,  / d r m0        t, d t, l,2&#10;&#10;zeng- jen dicséretet a  te ne- ved-  nek!&#10;d4    r   m0         t, d  r   d4 t, l,2 &#10;&#10;&#10;||&#10;Recit&#10;\&quot;override Lyrics.LyricText #'transparent = ##t&quot; l,0&#10;&lt;/EasyChant&gt;&#10;  &lt;Clef&gt;0&lt;/Clef&gt;&#10;  &lt;Key&gt;8&lt;/Key&gt;&#10;  &lt;LyricsSpacing&gt;1&lt;/LyricsSpacing&gt;&#10;  &lt;TimeOption&gt;5&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r="809"/>
                        <a:stretch>
                          <a:fillRect/>
                        </a:stretch>
                      </pic:blipFill>
                      <pic:spPr>
                        <a:xfrm>
                          <a:off x="0" y="0"/>
                          <a:ext cx="4413380" cy="1040695"/>
                        </a:xfrm>
                        <a:prstGeom prst="rect">
                          <a:avLst/>
                        </a:prstGeom>
                      </pic:spPr>
                    </pic:pic>
                  </a:graphicData>
                </a:graphic>
              </wp:inline>
            </w:drawing>
          </w:r>
        </w:sdtContent>
      </w:sdt>
      <w:r w:rsidR="007C5A8D" w:rsidRPr="006E146A">
        <w:t xml:space="preserve"> </w:t>
      </w:r>
    </w:p>
    <w:p w:rsidR="007C5A8D" w:rsidRPr="00A414C9" w:rsidRDefault="007C5A8D" w:rsidP="00A414C9">
      <w:pPr>
        <w:pStyle w:val="hvekEasyChant"/>
        <w:rPr>
          <w:sz w:val="18"/>
          <w:szCs w:val="18"/>
        </w:rPr>
      </w:pPr>
      <w:r w:rsidRPr="00D94DE9">
        <w:rPr>
          <w:rStyle w:val="rszChar"/>
        </w:rPr>
        <w:t>Vers:</w:t>
      </w:r>
      <w:r>
        <w:t xml:space="preserve"> </w:t>
      </w:r>
      <w:r w:rsidRPr="00A414C9">
        <w:rPr>
          <w:sz w:val="18"/>
          <w:szCs w:val="18"/>
        </w:rPr>
        <w:t>Örvendezzetek az Úrnak, minden föld, zengjetek dicséretet az ő nevének!</w:t>
      </w:r>
      <w:r w:rsidR="00A414C9">
        <w:rPr>
          <w:sz w:val="18"/>
          <w:szCs w:val="18"/>
        </w:rPr>
        <w:t xml:space="preserve">      </w:t>
      </w:r>
      <w:r w:rsidRPr="00A414C9">
        <w:rPr>
          <w:sz w:val="18"/>
          <w:szCs w:val="18"/>
        </w:rPr>
        <w:t>(65. zsoltár)</w:t>
      </w:r>
    </w:p>
    <w:p w:rsidR="007C5A8D" w:rsidRDefault="007C5A8D" w:rsidP="007C5A8D">
      <w:pPr>
        <w:pStyle w:val="rsz"/>
      </w:pPr>
      <w:r>
        <w:t>Alleluja helyett</w:t>
      </w:r>
    </w:p>
    <w:p w:rsidR="007C5A8D" w:rsidRDefault="00EE6839" w:rsidP="007C5A8D">
      <w:pPr>
        <w:pStyle w:val="hvekEasyChant"/>
      </w:pPr>
      <w:sdt>
        <w:sdtPr>
          <w:rPr>
            <w:position w:val="-130"/>
          </w:rPr>
          <w:alias w:val="Alleluja helyett"/>
          <w:tag w:val="EasyChant"/>
          <w:id w:val="7967448"/>
          <w:picture/>
        </w:sdtPr>
        <w:sdtEndPr/>
        <w:sdtContent>
          <w:r w:rsidR="00776141" w:rsidRPr="00776141">
            <w:rPr>
              <w:noProof/>
              <w:position w:val="-130"/>
            </w:rPr>
            <w:drawing>
              <wp:inline distT="0" distB="0" distL="0" distR="0">
                <wp:extent cx="4411695" cy="1052513"/>
                <wp:effectExtent l="19050" t="0" r="7905" b="0"/>
                <wp:docPr id="2256" name="Kép 2256" descr="&lt;?xml version=&quot;1.0&quot; encoding=&quot;utf-16&quot;?&gt;&#10;&lt;item&gt;&#10;  &lt;title&gt;Alleluja helyett&lt;/title&gt;&#10;  &lt;LilyPond&gt;\version &quot;2.18.2&quot;&#10;&#10;\include &quot;gregorian.ly&quot;&#10;&#10;\paper {&#10;  paper-width = 123.1194\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106.47))&#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ees \major&#10;c'4( d' ees'2 d'4 ees' f' ees') d'2( ees'4 f') g'2 f' \divisioMaxima&#10;f'4 f' g' aes' g'2( f'4 ees') d'2( c') \break \divisioMaxima \divisioMaxima&#10;bes4( c') d'( c') bes c' d'2 d' \divisioMaxima \divisioMaxima \divisioMaxima&#10;f'4( e' f') g' f'2 ees' d'4( ees') f'( g') f'( ees' d' ees') c'2 \finalis&#10;}&#10;&#10;verba = \lyricmode {&#10;\set stanza = #&quot;1.&quot;&#10;&quot;Kelj&quot; &quot;föl,&quot; &quot;Is&quot; -- &quot;ten,&quot;&#10;&quot;í&quot; -- &quot;téld&quot; &quot;meg&quot; &quot;a&quot; &quot;föl&quot; -- &quot;det,&quot;&#10;&quot;mert&quot; &quot;te&quot; &quot;ö&quot; -- &quot;rök&quot; -- &quot;sé&quot; -- &quot;gül&quot;&#10;&quot;bí&quot; -- &quot;rod&quot; &quot;mind&quot; &quot;a&quot; &quot;nem&quot; -- &quot;ze&quot; -- &quot;te&quot; -- &quot;ket.&quot;&#10;}&#10;&#10;&#10;\score {&#10;  \new Staff &amp;lt;&amp;lt;&#10;    #(set-accidental-style 'modern-cautionary)&#10;    \new Voice = &quot;melody&quot; \chant&#10;    \new Lyrics = &quot;one&quot; \lyricsto melody \verba&#10;  &amp;gt;&amp;gt;&#10;  \layout {&#10;    ragged-last = ##f&#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1&#10;      skipBars= ##t&#10;      barAlways = ##t&#10;      lyricMelismaAlignment = #CENTER&#10;    }&#10;    \context {&#10;      \Lyrics&#10;      \override LyricSpace #'minimum-distance = #1&#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1. Kelj             föl,     Is- ten,&#10;l,4 t, d2 t,4 d r d t,2 d4 r m2  r   &#10;&#10;í- téld meg a föl-    det,  &#10;r4 r    m   f m2 r4 d t,2 l,&#10;/&#10;mert   te    ö- rök- sé- gül&#10;s,4 l, t, l, s, l,   t,2 t, &#10;&#10;bí-     rod mind a  nem-   ze- te-        ket.  &#10;r4 di r m   r2   d  t,4 d  r m r d  t, d  l,2 ||&#10;&#10;&lt;/EasyChant&gt;&#10;  &lt;Clef&gt;0&lt;/Clef&gt;&#10;  &lt;Key&gt;10&lt;/Key&gt;&#10;  &lt;LyricsSpacing&gt;1&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rcRect/>
                        <a:stretch>
                          <a:fillRect/>
                        </a:stretch>
                      </pic:blipFill>
                      <pic:spPr>
                        <a:xfrm>
                          <a:off x="0" y="0"/>
                          <a:ext cx="4411695" cy="1052513"/>
                        </a:xfrm>
                        <a:prstGeom prst="rect">
                          <a:avLst/>
                        </a:prstGeom>
                      </pic:spPr>
                    </pic:pic>
                  </a:graphicData>
                </a:graphic>
              </wp:inline>
            </w:drawing>
          </w:r>
        </w:sdtContent>
      </w:sdt>
      <w:r w:rsidR="007C5A8D" w:rsidRPr="00776141">
        <w:t xml:space="preserve"> </w:t>
      </w:r>
    </w:p>
    <w:p w:rsidR="00A414C9" w:rsidRDefault="00A414C9" w:rsidP="00A414C9">
      <w:pPr>
        <w:pStyle w:val="rsz"/>
      </w:pPr>
      <w:r>
        <w:t>Elővers:</w:t>
      </w:r>
    </w:p>
    <w:p w:rsidR="002434BD" w:rsidRDefault="00EE6839" w:rsidP="007C5A8D">
      <w:pPr>
        <w:pStyle w:val="hvekEasyChant"/>
      </w:pPr>
      <w:sdt>
        <w:sdtPr>
          <w:rPr>
            <w:position w:val="-40"/>
          </w:rPr>
          <w:alias w:val="Alleluja helyett1"/>
          <w:tag w:val="EasyChant"/>
          <w:id w:val="9327030"/>
          <w:picture/>
        </w:sdtPr>
        <w:sdtEndPr/>
        <w:sdtContent>
          <w:r w:rsidR="00431E83" w:rsidRPr="00431E83">
            <w:rPr>
              <w:noProof/>
              <w:position w:val="-40"/>
            </w:rPr>
            <w:drawing>
              <wp:inline distT="0" distB="0" distL="0" distR="0">
                <wp:extent cx="3864600" cy="482273"/>
                <wp:effectExtent l="19050" t="0" r="2550" b="0"/>
                <wp:docPr id="6" name="Kép 6" descr="&lt;?xml version=&quot;1.0&quot; encoding=&quot;utf-16&quot;?&gt;&#10;&lt;item&gt;&#10;  &lt;title&gt;Alleluja helyett1&lt;/title&gt;&#10;  &lt;LilyPond&gt;\version &quot;2.18.2&quot;&#10;&#10;\include &quot;gregorian.ly&quot;&#10;&#10;\paper {&#10;  paper-width = 123.1194\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136.31))&#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e \major&#10;cis'\breve \hideNotes cis' cis' \unHideNotes dis'4 e'\breve \unHideNotes e'2 \divisioMaxima&#10;dis'4 fis'\breve \hideNotes fis' \unHideNotes dis'4 e' e' dis' cis'2 &#10;\hideNotes \grace {s16 } \finalis&#10;}&#10;&#10;verba = \lyricmode {&#10;\alignAt #-1.285 &quot;Isten&quot; \alignAt #-1.482 &quot;az&quot; \alignAt #-1.425 &quot;iste&quot; -- &quot;nek&quot; \alignAt #-0.748 &quot;gyülekezetében&quot; &quot;áll,&quot;&#10;&quot;és&quot; \alignAt #-1.377 &quot;ítéli&quot; \alignAt #-1.178 &quot;abban&quot; &quot;az&quot; &quot;is&quot; -- &quot;te&quot; -- &quot;ne&quot; -- &quot;ke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1&#10;      skipBars= ##t&#10;      barAlways = ##t&#10;      lyricMelismaAlignment = #CENTER&#10;    }&#10;    \context {&#10;      \Lyrics&#10;      \override LyricSpace #'minimum-distance = #1&#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Isten az iste- nek gyülekezetében áll,&#10;l,0            t,4 d0             d2  &#10;&#10;és  ítéli abban az is- te- ne- ket.&#10;t,4 r0          t, d   d   t,  l,2 &#10;&#10;&lt;/EasyChant&gt;&#10;  &lt;Clef&gt;0&lt;/Clef&gt;&#10;  &lt;Key&gt;3&lt;/Key&gt;&#10;  &lt;LyricsSpacing&gt;1&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3864600" cy="482273"/>
                        </a:xfrm>
                        <a:prstGeom prst="rect">
                          <a:avLst/>
                        </a:prstGeom>
                      </pic:spPr>
                    </pic:pic>
                  </a:graphicData>
                </a:graphic>
              </wp:inline>
            </w:drawing>
          </w:r>
        </w:sdtContent>
      </w:sdt>
      <w:r w:rsidR="00A414C9" w:rsidRPr="00431E83">
        <w:t xml:space="preserve"> </w:t>
      </w:r>
    </w:p>
    <w:p w:rsidR="007C5A8D" w:rsidRDefault="00EE6839" w:rsidP="007C5A8D">
      <w:pPr>
        <w:pStyle w:val="hvekEasyChant"/>
      </w:pPr>
      <w:sdt>
        <w:sdtPr>
          <w:rPr>
            <w:position w:val="-118"/>
          </w:rPr>
          <w:alias w:val="2. vers"/>
          <w:tag w:val="EasyChant"/>
          <w:id w:val="7967449"/>
          <w:picture/>
        </w:sdtPr>
        <w:sdtEndPr/>
        <w:sdtContent>
          <w:r w:rsidR="00776141" w:rsidRPr="00776141">
            <w:rPr>
              <w:noProof/>
              <w:position w:val="-118"/>
            </w:rPr>
            <w:drawing>
              <wp:inline distT="0" distB="0" distL="0" distR="0">
                <wp:extent cx="4411695" cy="976312"/>
                <wp:effectExtent l="19050" t="0" r="7905" b="0"/>
                <wp:docPr id="2258" name="Kép 2258" descr="&lt;?xml version=&quot;1.0&quot; encoding=&quot;utf-16&quot;?&gt;&#10;&lt;item&gt;&#10;  &lt;title&gt;2. vers&lt;/title&gt;&#10;  &lt;LilyPond&gt;\version &quot;2.18.2&quot;&#10;&#10;\include &quot;gregorian.ly&quot;&#10;&#10;\paper {&#10;  paper-width = 123.1194\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0.09))&#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e \major&#10;cis'4( dis' e'2) dis' gis' fis'1 \divisioMaxima&#10;fis'4 fis' gis' a' gis'2( fis'4 e') dis'2( cis') \divisioMaxima \divisioMaxima&#10;b4( cis') dis'( cis') b cis' dis'2 dis' \break \divisioMaxima \divisioMaxima \divisioMaxima&#10;fis'4( eis' fis') gis' fis'2 e' dis'4( e') fis'( gis') fis'( e' dis' e') cis'2 \finalis&#10;}&#10;&#10;verba = \lyricmode {&#10;\set stanza = #&quot;2.&quot;&#10;&quot;Kelj&quot; &quot;föl,&quot; &quot;Is&quot; -- &quot;ten,&quot;&#10;&quot;í&quot; -- &quot;téld&quot; &quot;meg&quot; &quot;a&quot; &quot;föl&quot; -- &quot;det,&quot;&#10;&quot;mert&quot; &quot;te&quot; &quot;ö&quot; -- &quot;rök&quot; -- &quot;sé&quot; -- &quot;gül&quot;&#10;&quot;bí&quot; -- &quot;rod&quot; &quot;mind&quot; &quot;a&quot; &quot;nem&quot; -- &quot;ze&quot; -- &quot;te&quot; -- &quot;ke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8&#10;      skipBars= ##t&#10;      barAlways = ##t&#10;      lyricMelismaAlignment = #CENTER&#10;    }&#10;    \context {&#10;      \Lyrics&#10;      \override LyricSpace #'minimum-distance = #0.8&#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2. Kelj   föl, Is- ten,&#10;l,4 t, d2 t,   m   r1  &#10;&#10;í- téld meg a föl-    det,  &#10;r4 r    m   f m2 r4 d t,2 l,&#10;&#10;mert   te    ö- rök- sé- gül&#10;s,4 l, t, l, s, l,   t,2 t, &#10;/&#10;bí-     rod mind a  nem-   ze- te-        ket.  &#10;r4 di r m   r2   d  t,4 d  r m r d  t, d  l,2 ||&#10;&#10;&lt;/EasyChant&gt;&#10;  &lt;Clef&gt;0&lt;/Clef&gt;&#10;  &lt;Key&gt;3&lt;/Key&gt;&#10;  &lt;LyricsSpacing&gt;0.8&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rcRect/>
                        <a:stretch>
                          <a:fillRect/>
                        </a:stretch>
                      </pic:blipFill>
                      <pic:spPr>
                        <a:xfrm>
                          <a:off x="0" y="0"/>
                          <a:ext cx="4411695" cy="976312"/>
                        </a:xfrm>
                        <a:prstGeom prst="rect">
                          <a:avLst/>
                        </a:prstGeom>
                      </pic:spPr>
                    </pic:pic>
                  </a:graphicData>
                </a:graphic>
              </wp:inline>
            </w:drawing>
          </w:r>
        </w:sdtContent>
      </w:sdt>
      <w:r w:rsidR="007C5A8D" w:rsidRPr="00776141">
        <w:t xml:space="preserve"> </w:t>
      </w:r>
    </w:p>
    <w:p w:rsidR="00787623" w:rsidRDefault="00787623" w:rsidP="00787623">
      <w:pPr>
        <w:pStyle w:val="rsz"/>
      </w:pPr>
      <w:r>
        <w:t>Elővers:</w:t>
      </w:r>
    </w:p>
    <w:p w:rsidR="00A414C9" w:rsidRDefault="00EE6839" w:rsidP="007C5A8D">
      <w:pPr>
        <w:pStyle w:val="hvekEasyChant"/>
      </w:pPr>
      <w:sdt>
        <w:sdtPr>
          <w:rPr>
            <w:position w:val="-36"/>
          </w:rPr>
          <w:alias w:val="2. vers2"/>
          <w:tag w:val="EasyChant"/>
          <w:id w:val="9327047"/>
          <w:picture/>
        </w:sdtPr>
        <w:sdtEndPr/>
        <w:sdtContent>
          <w:r w:rsidR="00431E83" w:rsidRPr="00431E83">
            <w:rPr>
              <w:noProof/>
              <w:position w:val="-36"/>
            </w:rPr>
            <w:drawing>
              <wp:inline distT="0" distB="0" distL="0" distR="0">
                <wp:extent cx="3483225" cy="456891"/>
                <wp:effectExtent l="19050" t="0" r="2925" b="0"/>
                <wp:docPr id="15" name="Kép 15" descr="&lt;?xml version=&quot;1.0&quot; encoding=&quot;utf-16&quot;?&gt;&#10;&lt;item&gt;&#10;  &lt;title&gt;2. vers2&lt;/title&gt;&#10;  &lt;LilyPond&gt;\version &quot;2.18.2&quot;&#10;&#10;\include &quot;gregorian.ly&quot;&#10;&#10;\paper {&#10;  paper-width = 123.1194\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28.05))&#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d'\breve \hideNotes d' \unHideNotes e'4 f'\breve \unHideNotes f'2 \divisioMaxima&#10;e'4 g'\breve \hideNotes g' g' \unHideNotes e'4 f' e'2 d' &#10;\hideNotes \grace {s16 } \finalis&#10;}&#10;&#10;verba = \lyricmode {&#10;\alignAt #-0.567 &quot;Meddig&quot; \alignAt #-1.46 &quot;ítél&quot; -- &quot;tek&quot; \alignAt #-0.823 &quot;hamissá&quot; -- &quot;got,&quot;&#10;&quot;és&quot; \alignAt #-0.964 &quot;tekintitek&quot; \alignAt #0 &quot;a&quot; \alignAt #-0.375 &quot;bű&quot; -- &quot;nös&quot; &quot;sze&quot; -- &quot;mé&quot; -- &quot;lyé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8&#10;      skipBars= ##t&#10;      barAlways = ##t&#10;      lyricMelismaAlignment = #CENTER&#10;    }&#10;    \context {&#10;      \Lyrics&#10;      \override LyricSpace #'minimum-distance = #0.8&#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Meddig ítél- tek hamissá- got,&#10;l,0          t,4 d0       d2  &#10;&#10;és  tekintitek a bű- nös sze- mé- lyét?&#10;t,4 r0               t,  d    t,2 l,   &#10;&#10;&lt;/EasyChant&gt;&#10;  &lt;Clef&gt;0&lt;/Clef&gt;&#10;  &lt;Key&gt;8&lt;/Key&gt;&#10;  &lt;LyricsSpacing&gt;0.8&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3483225" cy="456891"/>
                        </a:xfrm>
                        <a:prstGeom prst="rect">
                          <a:avLst/>
                        </a:prstGeom>
                      </pic:spPr>
                    </pic:pic>
                  </a:graphicData>
                </a:graphic>
              </wp:inline>
            </w:drawing>
          </w:r>
        </w:sdtContent>
      </w:sdt>
      <w:r w:rsidR="00A414C9" w:rsidRPr="00431E83">
        <w:t xml:space="preserve"> </w:t>
      </w:r>
    </w:p>
    <w:p w:rsidR="007C5A8D" w:rsidRDefault="00EE6839" w:rsidP="007C5A8D">
      <w:pPr>
        <w:pStyle w:val="hvekEasyChant"/>
      </w:pPr>
      <w:sdt>
        <w:sdtPr>
          <w:rPr>
            <w:position w:val="-114"/>
          </w:rPr>
          <w:alias w:val="3. vers"/>
          <w:tag w:val="EasyChant"/>
          <w:id w:val="7967450"/>
          <w:picture/>
        </w:sdtPr>
        <w:sdtEndPr/>
        <w:sdtContent>
          <w:r w:rsidR="00334F7A" w:rsidRPr="00334F7A">
            <w:rPr>
              <w:noProof/>
              <w:position w:val="-114"/>
            </w:rPr>
            <w:drawing>
              <wp:inline distT="0" distB="0" distL="0" distR="0">
                <wp:extent cx="4396284" cy="951856"/>
                <wp:effectExtent l="19050" t="0" r="4266" b="0"/>
                <wp:docPr id="2260" name="Kép 2260" descr="&lt;?xml version=&quot;1.0&quot; encoding=&quot;utf-16&quot;?&gt;&#10;&lt;item&gt;&#10;  &lt;title&gt;3. vers&lt;/title&gt;&#10;  &lt;LilyPond&gt;\version &quot;2.18.2&quot;&#10;&#10;\include &quot;gregorian.ly&quot;&#10;&#10;\paper {&#10;  paper-width = 123.1194\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40.07))&#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d'4( e' f'2) e' a' g' \divisioMaxima&#10;g'4 g' a' bes' a'2 e' \divisioMaxima&#10;c'4 d' e'\breve \unHideNotes g'4 fis' g' a' \break \defaultAccidentals g' f' e'( f') d'2 \finalis&#10;}&#10;&#10;verba = \lyricmode {&#10;\set stanza = #&quot;3.&quot;&#10;&quot;Kelj&quot; &quot;föl,&quot; &quot;Is&quot; -- &quot;ten,&quot;&#10;&quot;í&quot; -- &quot;téld&quot; &quot;meg&quot; &quot;a&quot; &quot;föl&quot; -- &quot;det,&quot;&#10;&quot;mert&quot; &quot;te&quot; \alignAt #-1.095 &quot;örökségül&quot; &quot;bí&quot; -- &quot;rod&quot; &quot;mind&quot; &quot;a&quot; &quot;nem&quot; -- &quot;ze&quot; -- &quot;te&quot; -- &quot;ke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1&#10;      skipBars= ##t&#10;      barAlways = ##t&#10;      lyricMelismaAlignment = #CENTER&#10;    }&#10;    \context {&#10;      \Lyrics&#10;      \override LyricSpace #'minimum-distance = #1&#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3. Kelj   föl, Is- ten,&#10;l,4 t, d2 t,   m   r   &#10;&#10;í- téld meg a föl- det,&#10;r4 r    m   f m2   t,  &#10;&#10;mert te örökségül bí- rod mind a                       nem- ze- te-  ket.  &#10;s,4  l, t,0       r   di  r    m / \defaultAccidentals r    d   t, d l,2 ||&#10;&#10;&lt;/EasyChant&gt;&#10;  &lt;Clef&gt;0&lt;/Clef&gt;&#10;  &lt;Key&gt;8&lt;/Key&gt;&#10;  &lt;LyricsSpacing&gt;1&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rcRect r="339"/>
                        <a:stretch>
                          <a:fillRect/>
                        </a:stretch>
                      </pic:blipFill>
                      <pic:spPr>
                        <a:xfrm>
                          <a:off x="0" y="0"/>
                          <a:ext cx="4396284" cy="951856"/>
                        </a:xfrm>
                        <a:prstGeom prst="rect">
                          <a:avLst/>
                        </a:prstGeom>
                      </pic:spPr>
                    </pic:pic>
                  </a:graphicData>
                </a:graphic>
              </wp:inline>
            </w:drawing>
          </w:r>
        </w:sdtContent>
      </w:sdt>
      <w:r w:rsidR="007C5A8D" w:rsidRPr="00334F7A">
        <w:t xml:space="preserve"> </w:t>
      </w:r>
    </w:p>
    <w:p w:rsidR="00787623" w:rsidRDefault="00787623" w:rsidP="00787623">
      <w:pPr>
        <w:pStyle w:val="rsz"/>
      </w:pPr>
      <w:r>
        <w:t>Elővers:</w:t>
      </w:r>
    </w:p>
    <w:p w:rsidR="00787623" w:rsidRDefault="00EE6839" w:rsidP="007C5A8D">
      <w:pPr>
        <w:pStyle w:val="hvekEasyChant"/>
      </w:pPr>
      <w:sdt>
        <w:sdtPr>
          <w:rPr>
            <w:position w:val="-36"/>
          </w:rPr>
          <w:alias w:val="3. vers3"/>
          <w:tag w:val="EasyChant"/>
          <w:id w:val="9327075"/>
          <w:picture/>
        </w:sdtPr>
        <w:sdtEndPr/>
        <w:sdtContent>
          <w:r w:rsidR="00431E83" w:rsidRPr="00431E83">
            <w:rPr>
              <w:noProof/>
              <w:position w:val="-36"/>
            </w:rPr>
            <w:drawing>
              <wp:inline distT="0" distB="0" distL="0" distR="0">
                <wp:extent cx="3254400" cy="456891"/>
                <wp:effectExtent l="19050" t="0" r="3150" b="0"/>
                <wp:docPr id="24" name="Kép 24" descr="&lt;?xml version=&quot;1.0&quot; encoding=&quot;utf-16&quot;?&gt;&#10;&lt;item&gt;&#10;  &lt;title&gt;3. vers3&lt;/title&gt;&#10;  &lt;LilyPond&gt;\version &quot;2.18.2&quot;&#10;&#10;\include &quot;gregorian.ly&quot;&#10;&#10;\paper {&#10;  paper-width = 123.1194\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67.67))&#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is \major&#10;dis'\breve \hideNotes dis' dis' \unHideNotes eis'4 fis' fis' fis'2 \divisioMaxima&#10;eis'4 fis' gis' fis' eis'2 dis' &#10;\hideNotes \grace {s16 } \finalis&#10;}&#10;&#10;verba = \lyricmode {&#10;\alignAt #-0.481 &quot;Nem&quot; \alignAt #-0.925 &quot;tudják&quot; \alignAt #-1.366 &quot;ezt&quot; &quot;és&quot; &quot;nem&quot; &quot;ér&quot; -- &quot;tik,&quot;&#10;&quot;sö&quot; -- &quot;tét&quot; -- &quot;ség&quot; -- &quot;ben&quot; &quot;jár&quot; -- &quot;nak.&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1&#10;      skipBars= ##t&#10;      barAlways = ##t&#10;      lyricMelismaAlignment = #CENTER&#10;    }&#10;    \context {&#10;      \Lyrics&#10;      \override LyricSpace #'minimum-distance = #1&#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Nem tudják ezt és  nem ér- tik,&#10;l,0            t,4 d   d   d2  &#10;&#10;sö- tét- ség- ben jár- nak.&#10;t,4 d    r    d   t,2  l,  &#10;&#10;&lt;/EasyChant&gt;&#10;  &lt;Clef&gt;0&lt;/Clef&gt;&#10;  &lt;Key&gt;1&lt;/Key&gt;&#10;  &lt;LyricsSpacing&gt;1&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3254400" cy="456891"/>
                        </a:xfrm>
                        <a:prstGeom prst="rect">
                          <a:avLst/>
                        </a:prstGeom>
                      </pic:spPr>
                    </pic:pic>
                  </a:graphicData>
                </a:graphic>
              </wp:inline>
            </w:drawing>
          </w:r>
        </w:sdtContent>
      </w:sdt>
      <w:r w:rsidR="00787623" w:rsidRPr="00431E83">
        <w:t xml:space="preserve"> </w:t>
      </w:r>
      <w:r w:rsidR="00787623" w:rsidRPr="00787623">
        <w:t xml:space="preserve"> </w:t>
      </w:r>
    </w:p>
    <w:p w:rsidR="002E22D0" w:rsidRDefault="00EE6839" w:rsidP="00AA6DF8">
      <w:pPr>
        <w:pStyle w:val="hvekEasyChant"/>
      </w:pPr>
      <w:sdt>
        <w:sdtPr>
          <w:rPr>
            <w:position w:val="-116"/>
          </w:rPr>
          <w:alias w:val="4. vers"/>
          <w:tag w:val="EasyChant"/>
          <w:id w:val="7967451"/>
          <w:picture/>
        </w:sdtPr>
        <w:sdtEndPr/>
        <w:sdtContent>
          <w:r w:rsidR="00AA6DF8" w:rsidRPr="00AA6DF8">
            <w:rPr>
              <w:noProof/>
              <w:position w:val="-116"/>
            </w:rPr>
            <w:drawing>
              <wp:inline distT="0" distB="0" distL="0" distR="0">
                <wp:extent cx="4396284" cy="964547"/>
                <wp:effectExtent l="19050" t="0" r="4266" b="0"/>
                <wp:docPr id="2964" name="Kép 2964" descr="&lt;?xml version=&quot;1.0&quot; encoding=&quot;utf-16&quot;?&gt;&#10;&lt;item&gt;&#10;  &lt;title&gt;4. vers&lt;/title&gt;&#10;  &lt;LilyPond&gt;\version &quot;2.18.2&quot;&#10;&#10;\include &quot;gregorian.ly&quot;&#10;&#10;\paper {&#10;  paper-width = 123.1194\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100.02))&#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is \major&#10;fis'2 eis' ais' gis' \divisioMaxima&#10;gis'4 gis' ais' b' ais'2 eis' \divisioMaxima&#10;cis'4 dis' eis'\breve \unHideNotes gis'\breve \hideNotes gis' \break \unHideNotes ais'4 ais' gis'( fis' eis' fis') dis'2 &#10;\hideNotes \grace {s16 } \finalis&#10;}&#10;&#10;verba = \lyricmode {&#10;\set stanza = #&quot;4.&quot;&#10;&quot;Kelj&quot; &quot;föl,&quot; &quot;Is&quot; -- &quot;ten,&quot;&#10;&quot;í&quot; -- &quot;téld&quot; &quot;meg&quot; &quot;a&quot; &quot;föl&quot; -- &quot;det,&quot;&#10;&quot;mert&quot; &quot;te&quot; \alignAt #-1.095 &quot;örökségül&quot; \alignAt #-0.808 &quot;bírod&quot; \alignAt #0 &quot;a&quot; &quot;nem&quot; -- &quot;ze&quot; -- &quot;te&quot; -- &quot;ke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8&#10;      skipBars= ##t&#10;      barAlways = ##t&#10;      lyricMelismaAlignment = #CENTER&#10;    }&#10;    \context {&#10;      \Lyrics&#10;      \override LyricSpace #'minimum-distance = #0.8&#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4. Kelj föl, Is- ten,&#10;d2      t,   m   r   &#10;&#10;í- téld meg a föl- det,&#10;r4 r    m   f m2   t,  &#10;&#10;mert te örökségül bírod a nem- ze- te-      ket!&#10;s,4  l, t,0       r0    / m    m   r d t, d l,2 &#10;&#10;&lt;/EasyChant&gt;&#10;  &lt;Clef&gt;0&lt;/Clef&gt;&#10;  &lt;Key&gt;1&lt;/Key&gt;&#10;  &lt;LyricsSpacing&gt;0.8&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rcRect r="339"/>
                        <a:stretch>
                          <a:fillRect/>
                        </a:stretch>
                      </pic:blipFill>
                      <pic:spPr>
                        <a:xfrm>
                          <a:off x="0" y="0"/>
                          <a:ext cx="4396284" cy="964547"/>
                        </a:xfrm>
                        <a:prstGeom prst="rect">
                          <a:avLst/>
                        </a:prstGeom>
                      </pic:spPr>
                    </pic:pic>
                  </a:graphicData>
                </a:graphic>
              </wp:inline>
            </w:drawing>
          </w:r>
        </w:sdtContent>
      </w:sdt>
      <w:r w:rsidR="00AA6DF8" w:rsidRPr="00AA6DF8">
        <w:t xml:space="preserve"> </w:t>
      </w:r>
    </w:p>
    <w:p w:rsidR="002E22D0" w:rsidRDefault="002E22D0">
      <w:pPr>
        <w:rPr>
          <w:sz w:val="21"/>
        </w:rPr>
      </w:pPr>
      <w:r>
        <w:br w:type="page"/>
      </w:r>
    </w:p>
    <w:p w:rsidR="00D575DD" w:rsidRPr="00AA6DF8" w:rsidRDefault="000D5095" w:rsidP="002E22D0">
      <w:pPr>
        <w:pStyle w:val="rsz"/>
      </w:pPr>
      <w:r w:rsidRPr="00AA6DF8">
        <w:t>Kerub-ének helyett</w:t>
      </w:r>
    </w:p>
    <w:p w:rsidR="000D5095" w:rsidRDefault="00EE6839" w:rsidP="000D5095">
      <w:pPr>
        <w:pStyle w:val="hvekEasyChant"/>
      </w:pPr>
      <w:sdt>
        <w:sdtPr>
          <w:alias w:val="Nagyszombat, kerub-ének helyett"/>
          <w:tag w:val="EasyChant"/>
          <w:id w:val="11919868"/>
          <w:picture/>
        </w:sdtPr>
        <w:sdtEndPr/>
        <w:sdtContent>
          <w:r w:rsidR="00D575DD" w:rsidRPr="00D575DD">
            <w:rPr>
              <w:noProof/>
            </w:rPr>
            <w:drawing>
              <wp:inline distT="0" distB="0" distL="0" distR="0">
                <wp:extent cx="4449884" cy="4491038"/>
                <wp:effectExtent l="19050" t="0" r="7816" b="0"/>
                <wp:docPr id="23" name="Kép 23" descr="&lt;?xml version=&quot;1.0&quot; encoding=&quot;utf-16&quot;?&gt;&#10;&lt;item&gt;&#10;  &lt;title&gt;Nagyszombat, kerub-ének helyett&lt;/title&gt;&#10;  &lt;LilyPond&gt;\version &quot;2.18.2&quot;&#10;&#10;\include &quot;gregorian.ly&quot;&#10;&#10;\paper {&#10;  paper-width = 123.119\mm&#10;  paper-height = 184.626\mm&#10;  top-margin = 0\mm&#10;  bottom-margin = 0\mm&#10;  left-margin = 0\mm&#10;  right-margin = 2.0\mm&#10;  ragged-bottom = ##t&#10;  print-page-number = ##f&#10;  page-breaking = #ly:minimal-breaking&#10;  system-system-spacing =&#10;    #'((basic-distance . 12)&#10;       (minimum-distance . 12)&#10;       (padding . 0)&#10;       (stretchability . 0))&#10;%  page-breaking-system-system-spacing = #'((padding . 2))&#10;  markup-system-spacing = #'((padding . 5.06))&#10;  top-markup-spacing = #'((basic-distance . 0) (minimum-distance . 0) (padding . 0))&#10;}&#10;&#10;#(set-global-staff-size 12)&#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1.04 . 0))&#10;  )&#10; )&#10; )&#10;)&#10;&#10;#(define (staff-print staffgrob)&#10; (let* ((stencil (ly:staff-symbol::print staffgrob))&#10;   (Xextent (ly:stencil-extent stencil X))&#10;   (Yextent (ly:stencil-extent stencil Y))&#10;            (X0 (car Xextent))&#10;   (X1 (cdr Xextent))&#10;   (X1sc (+ X1 1.04))&#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1.04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packedOffOnce = { \once \override Score.SpacingSpanner #'packed-spacing = ##f }&#10;packedOff = { \override Score.SpacingSpanner #'packed-spacing = ##f }&#10;packedOn = { \override Score.SpacingSpanner #'packed-spacing = ##t }&#10;packedRevert = { \revert Score.SpacingSpanner #'packed-spacing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a'1 d'4( e' f' g') a'1 a'4( g' a' bes') c''1 \divisioMaxima \divisioMaxima \divisioMaxima \divisioMaxima \divisioMaxima \divisioMaxima&#10;g'2( a' bes' a'4 bes' c''2) bes' a'4( g') a'1 \divisioMaxima \divisioMaxima \divisioMaxima \divisioMaxima \divisioMaxima \break&#10;e'4( d' e' f' g'1) f'4( g' f' e') d'1 f'4( e' f' g') a'2( bes') a' g' c''2( bes') a'1 \divisioMaxima \divisioMaxima \divisioMaxima \divisioMaxima \divisioMaxima \divisioMaxima&#10;a'1( d'4 e' f' g' a'1) g'2 a'4( bes') c''2( bes') a'1 \break e'2 f' e' d' e'4( f' g' a') g'( f' e' f') d'1 \divisioMaxima&#10;a'1 d'4( e' f' g') a'2 a'4( g' a' bes') c''1 \break g'2( a' bes' a'4 bes' c''2 bes') a'4( g') a'1 \divisioMaxima \divisioMaxima&#10;e'4( d') e'( f') g'2 f'4( g') f'( e') d'2 f'4( e') f'( g') a'2 bes' a'4( g') c''2( bes' a'1) \break \divisioMaxima&#10;a'2 d'4( e') f'( g') a'2( g' a'4 bes') c''2 bes' a'1 \divisioMaxima&#10;e'2 f' e' f' e' f'4 e' d'2 e'4( f' g' a') \break g'( f' e' f') d'1 \finalis&#10;a'1 d'4( e' f' g') a'1 a'4( g' a' bes') c''1 \divisioMaxima \divisioMaxima&#10;g'4( a') bes'2 a'4 bes' c''2( bes' a'4 g') a'1 \break \divisioMaxima \divisioMaxima&#10;e'4( d') e'2 f' g'2 f'4( g' f' e') d'1 f'4( e' f' g' a'2 bes' a'4 g') c''2 bes' a'1 \break \divisioMaxima&#10;a'1 d'4( e') f'( g') a'2 g'( a'4 bes' c''2) bes'( a'4 g') a'2 e'4( d') e'( f') g'2 f'4( g' f' e') d'2 f'4( e' f' g' a'2 bes' a'4 g' c''2) bes' a'1 \break \divisioMaxima&#10;a'1 d'4( e' f' g') a'2 a'4( g' a'4 bes' c''2) bes'( a'4 g') a'1 \divisioMaxima&#10;e'2 e'4 d' e'2 f' g'2 f' g' f'4( e') d'1 \break \divisioMaxima \divisioMaxima&#10;f'4( e') f'( g') a'2 g' a' bes' c'' bes'4( a') g'2 a' bes'( a'4 bes' c''2 bes') a'1 &#10;\hideNotes \grace {s16 } \finalis&#10;}&#10;&#10;verba = \lyricmode {&#10;&quot;Hall&quot; -- &quot;gas&quot; -- &quot;son&quot; &quot;min&quot; -- &quot;den&quot;&#10;&quot;em&quot; -- &quot;be&quot; -- &quot;ri&quot; &quot;test&quot;&#10;&quot;és&quot; &quot;fél&quot; -- &quot;ve&quot; &quot;és&quot; &quot;ret&quot; -- &quot;teg&quot; -- &quot;ve&quot; &quot;áll&quot; -- &quot;jon;&quot;&#10;&quot;és&quot; &quot;sem&quot; -- &quot;mi&quot; &quot;föl&quot; -- &quot;dit&quot; &quot;ma&quot; -- &quot;gá&quot; -- &quot;ban&quot; &quot;ne&quot; &quot;gon&quot; -- &quot;dol&quot; -- &quot;jon;&quot;&#10;&quot;mert&quot; &quot;a&quot; &quot;Ki&quot; -- &quot;rá&quot; -- &quot;lyok&quot; &quot;Ki&quot; -- &quot;rá&quot; -- &quot;lya&quot;&#10;&quot;és&quot; &quot;az&quot; &quot;u&quot; -- &quot;ral&quot; -- &quot;ko&quot; -- &quot;dók&quot; &quot;U&quot; -- &quot;ral&quot; -- &quot;ko&quot; -- &quot;dó&quot; -- &quot;ja&quot; &quot;jő,&quot;&#10;&quot;hogy&quot; &quot;ma&quot; -- &quot;gát&quot; &quot;fel&quot; -- &quot;ál&quot; -- &quot;doz&quot; -- &quot;za,&quot;&#10;&quot;és&quot; &quot;a&quot; &quot;hí&quot; -- &quot;vek&quot; -- &quot;nek&quot; &quot;e&quot; -- &quot;le&quot; -- &quot;de&quot; -- &quot;lül&quot; &quot;ad&quot; -- &quot;ja.&quot;&#10;&quot;E&quot; -- &quot;lőt&quot; -- &quot;te&quot; &quot;men&quot; -- &quot;nek&quot;&#10;&quot;az&quot; &quot;an&quot; -- &quot;gya&quot; -- &quot;li&quot; &quot;ren&quot; -- &quot;dek,&quot;&#10;&quot;az&quot; &quot;ösz&quot; -- &quot;szes&quot; &quot;kez&quot; -- &quot;de&quot; -- &quot;tek&quot; &quot;és&quot; &quot;Ha&quot; -- &quot;tal&quot; -- &quot;mak,&quot;&#10;&quot;a&quot; &quot;sok&quot; -- &quot;sze&quot; -- &quot;mű&quot; &quot;ke&quot; -- &quot;ru&quot; -- &quot;bok&quot; &quot;és&quot; &quot;a&quot; &quot;hat&quot; -- &quot;szár&quot; -- &quot;nyú&quot; &quot;sze&quot; -- &quot;rá&quot; -- &quot;fok,&quot;&#10;&quot;ar&quot; -- &quot;cu&quot; -- &quot;kat&quot; &quot;el&quot; -- &quot;föd&quot; -- &quot;ve&quot;&#10;&quot;és&quot; &quot;e&quot; -- &quot;zen&quot; &quot;é&quot; -- &quot;ne&quot; -- &quot;ket&quot; &quot;han&quot; -- &quot;goz&quot; -- &quot;tat&quot; -- &quot;va:&quot;&#10;&quot;Al&quot; -- &quot;le&quot; -- &quot;lu&quot; -- &quot;ja,&quot; &quot;al&quot; -- &quot;le&quot; -- &quot;lu&quot; -- &quot;ja,&quot; &quot;al&quot; -- &quot;le&quot; -- &quot;lu&quot; -- &quot;ja.&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6&#10;      \override SpacingSpanner #'packed-spacing = ##f&#10;      \override SpacingSpanner #'spacing-increment = #0&#10;      skipBars= ##t&#10;      barAlways = ##t&#10;      lyricMelismaAlignment = #CENTER&#10;    }&#10;    \context {&#10;      \Lyrics&#10;      \override LyricSpace #'minimum-distance = #0.6&#10;      \override LyricText #'font-size = #0.693&#10;      \override LyricText #'font-name = #&quot;TimesNewRoman&quot;&#10;      \override LyricText #'color = #(rgb-color 0.000 0.000 0.000)&#10;      \override LyricHyphen #'color = #(rgb-color 0.000 0.000 0.000)&#10;      \override LyricExtender #'color = #(rgb-color 0.000 0.000 0.000)&#10;    }&#10;  }&#10;}&#10;&#10;\header {&#10;tagline = &quot;&quot; &#10;title = &quot;&quot;&#10;}&#10;&lt;/LilyPond&gt;&#10;  &lt;EasyChant&gt;Hall- gas-       son min-     den&#10;m1    l,4 t, d r m1  m4 r m f s1 &#10;&#10;em-            be- ri   test&#10;r2 m f m4 f s2 f   m4 r m1  &#10;&#10;és               fél-      ve  és        ret- teg- ve áll- jon;&#10;t,4 l, t, d r1 / d4 r d t, l,1 d4 t, d r m2 f m    r  s2 f m1  &#10;&#10;és               sem- mi   föl- dit  ma- gá- ban ne gon-      dol-     jon;&#10;m1 l,4 t, d r m1 r2   m4 f s2 f m1 / t,2 d   t,  l, t,4 d r m r d t, d l,1 &#10;&#10;mert a          Ki- rá-      lyok Ki-               rá-  lya&#10;m1   l,4 t, d r m2  m4 r m f s1 / r2  m f m4 f s2 f m4 r m1 &#10;&#10;és     az   u- ral- ko-  dók U-    ral- ko- dó- ja   jő,    &#10;t,4 l, t, d r2 d4 r d t, l,2 d4 t, d r  m2  f   m4 r s2 f m1&#10;/&#10;hogy ma-    gát fel-      ál- doz- za,&#10;m2   l,4 t, d r m2 r m4 f s2  f    m1 &#10;&#10;és  a hí- vek- nek e- le- de- lül         ad-      ja.   &#10;t,2 d t,  d    t,  d4 t,  l,2 t,4 d r m / r d t, d l,1 ||&#10;&#10;E- lőt-       te men-     nek&#10;m1 l,4 t, d r m1 m4 r m f s1 &#10;&#10;az   an- gya- li ren-      dek,&#10;r4 m f2  m4   f  s2 f m4 r m1  &#10;/&#10;az     ösz- szes  kez- de-       tek és                  Ha- tal- mak,&#10;t,4 l, t,2  d     r2   d4 r d t, l,1 d4 t, d r m2 f m4 r s2  f    m1  &#10;/&#10;a  sok-   sze- mű ke-       ru-    bok és     a    hat- szár-     nyú  sze-                    rá- fok,&#10;m1 l,4 t, d r  m2 r m4 f s2 f m4 r m2  t,4 l, t, d r2   d4 r d t, l,2  d4 t, d r m2 f m4 r s2  f   m1   &#10;/&#10;ar- cu-        kat el-          föd-   ve&#10;m1  l,4 t, d r m2  m4 r m4 f s2 f m4 r m1&#10;&#10;és  e-  zen é-  ne- ket han- goz- tat-  va:&#10;t,2 t,4 l,  t,2 d   r2  d    r    d4 t, l,1&#10;/&#10;Al-   le- lu- ja, al- le- lu- ja,  al- le- lu-         ja.&#10;d4 t, d r m2  r   m   f   s   f4 m r2  m   f m4 f s2 f m1 &#10;&#10;&lt;/EasyChant&gt;&#10;  &lt;Clef&gt;0&lt;/Clef&gt;&#10;  &lt;Key&gt;8&lt;/Key&gt;&#10;  &lt;LyricsSpacing&gt;0.6&lt;/LyricsSpacing&gt;&#10;  &lt;TimeOption&gt;5&lt;/TimeOption&gt;&#10;  &lt;TimeText&gt;N/A (cadenza)&lt;/TimeText&gt;&#10;  &lt;StaffSizeOption&gt;8&lt;/StaffSizeOption&gt;&#10;  &lt;StaffSizeText&gt;12&lt;/StaffSizeText&gt;&#10;  &lt;LyricsSize&gt;0.6&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rcRect/>
                        <a:stretch>
                          <a:fillRect/>
                        </a:stretch>
                      </pic:blipFill>
                      <pic:spPr>
                        <a:xfrm>
                          <a:off x="0" y="0"/>
                          <a:ext cx="4449884" cy="4491038"/>
                        </a:xfrm>
                        <a:prstGeom prst="rect">
                          <a:avLst/>
                        </a:prstGeom>
                      </pic:spPr>
                    </pic:pic>
                  </a:graphicData>
                </a:graphic>
              </wp:inline>
            </w:drawing>
          </w:r>
        </w:sdtContent>
      </w:sdt>
      <w:r w:rsidR="000D5095" w:rsidRPr="00D575DD">
        <w:t xml:space="preserve"> </w:t>
      </w:r>
    </w:p>
    <w:p w:rsidR="00054480" w:rsidRDefault="00054480" w:rsidP="00054480">
      <w:pPr>
        <w:pStyle w:val="hvekEasyChant"/>
      </w:pPr>
      <w:r w:rsidRPr="000D5095">
        <w:t xml:space="preserve"> </w:t>
      </w:r>
    </w:p>
    <w:p w:rsidR="00054480" w:rsidRDefault="00054480" w:rsidP="007C5A8D">
      <w:pPr>
        <w:pStyle w:val="hvekEasyChant"/>
      </w:pPr>
    </w:p>
    <w:p w:rsidR="007C5A8D" w:rsidRDefault="007C5A8D" w:rsidP="007C5A8D">
      <w:pPr>
        <w:rPr>
          <w:rFonts w:ascii="Monotype Corsiva" w:hAnsi="Monotype Corsiva"/>
          <w:i/>
          <w:color w:val="000080"/>
          <w:sz w:val="16"/>
          <w:u w:val="single"/>
        </w:rPr>
      </w:pPr>
      <w:r>
        <w:br w:type="page"/>
      </w:r>
    </w:p>
    <w:p w:rsidR="007C5A8D" w:rsidRDefault="007C5A8D" w:rsidP="007C5A8D">
      <w:pPr>
        <w:pStyle w:val="rsz"/>
      </w:pPr>
      <w:r>
        <w:t>Valóban méltó helyett</w:t>
      </w:r>
    </w:p>
    <w:p w:rsidR="00B943C0" w:rsidRDefault="00EE6839" w:rsidP="001369E6">
      <w:pPr>
        <w:pStyle w:val="hvekEasyChant"/>
      </w:pPr>
      <w:sdt>
        <w:sdtPr>
          <w:rPr>
            <w:noProof/>
            <w:position w:val="-542"/>
          </w:rPr>
          <w:alias w:val="Ne sirass"/>
          <w:tag w:val="EasyChant"/>
          <w:id w:val="23826313"/>
          <w:picture/>
        </w:sdtPr>
        <w:sdtEndPr/>
        <w:sdtContent>
          <w:r w:rsidR="00980EA7" w:rsidRPr="00980EA7">
            <w:rPr>
              <w:noProof/>
              <w:position w:val="-542"/>
            </w:rPr>
            <w:drawing>
              <wp:inline distT="0" distB="0" distL="0" distR="0">
                <wp:extent cx="4411695" cy="3667125"/>
                <wp:effectExtent l="19050" t="0" r="7905" b="0"/>
                <wp:docPr id="12" name="Kép 12" descr="&lt;?xml version=&quot;1.0&quot; encoding=&quot;utf-16&quot;?&gt;&#10;&lt;item&gt;&#10;  &lt;title&gt;Ne sirass&lt;/title&gt;&#10;  &lt;LilyPond&gt;\version &quot;2.18.2&quot;&#10;&#10;\include &quot;gregorian.ly&quot;&#10;&#10;\paper {&#10;  paper-width = 123.1194\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4.38))&#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d \major&#10;e'4( dis') e'( fis') g'2 fis' e'4( fis') g'2 fis' e'2( fis'4 g') \divisioMinima a'2( g') fis'4( e') fis'( g') \break a'2( g') fis'( e') d'( e' d' cis'4 d' e'2) d'4( cis') b2 d'( e' d'4 cis') b2 \break d'4( cis' d' e') fis'2( e') fis'4( e' d'4.) cis'4( d' e' fis' e') dis'2 e'1 \defaultAccidentals \break \divisioMaxima&#10;d'2 cis'4( d') e'2 d'4( cis') b2 \divisioMinima a' fis'4( g' a'2) g'4( fis') e'( dis' e'2) d'4( cis') d'2 \break e'2 e'4( dis') e'( fis') g'2 fis'4( e') fis'( g') a'2( g'2) fis'2 e'2( fis'4 g' a'2 g') g'4( fis' e'2) fis'2( dis') \break e'( g' fis') e'4 dis' e'2 \divisioMaxima \divisioMaxima \divisioMaxima \divisioMaxima&#10;g'4( fis' g' a') b'2( a') g' g' g'4( fis') g'( a') \break g'( fis') e'( fis') g'2 fis'( e') \divisioMinima dis'4( e') fis'2 e'( dis') e'1 &#10;\hideNotes \grace {s16 } \finalis&#10;}&#10;&#10;verba = \lyricmode {&#10;&quot;Ne&quot; &quot;si&quot; -- &quot;rass&quot; &quot;en&quot; -- &quot;gem,&quot; &quot;ó&quot; &quot;a&quot; -- &quot;nya,&quot; &quot;lát&quot; -- &quot;ván&quot; &quot;mag&quot; &quot;nél&quot; -- &quot;kül&quot; &quot;mé&quot; -- &quot;hed&quot; -- &quot;ben&quot; &quot;fo&quot; -- &quot;gant&quot; &quot;fi&quot; -- &quot;a&quot; -- &quot;dat&quot; &quot;a&quot; &quot;sír&quot; -- &quot;ban,&quot;&#10;&quot;mert&quot; &quot;föl–&quot; -- &quot;tá&quot; -- &quot;ma&quot; -- &quot;dok&quot; &quot;és&quot; &quot;meg&quot; -- &quot;di&quot; -- &quot;cső&quot; -- &quot;ü&quot; -- &quot;lök,&quot; &quot;és&quot; &quot;mint&quot; &quot;Is&quot; -- &quot;ten,&quot; &quot;di&quot; -- &quot;cső&quot; -- &quot;ség&quot; -- &quot;gel&quot; &quot;ru&quot; -- &quot;há&quot; -- &quot;zom&quot; &quot;fel&quot; &quot;a&quot; -- &quot;zo&quot; -- &quot;kat,&quot;&#10;&quot;kik&quot; &quot;té&quot; -- &quot;ged&quot; &quot;hit&quot; -- &quot;tel&quot; &quot;és&quot; &quot;sze&quot; -- &quot;re&quot; -- &quot;tet&quot; -- &quot;tel&quot; &quot;ma&quot; -- &quot;gasz&quot; -- &quot;tal&quot; -- &quot;nak.&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8&#10;      skipBars= ##t&#10;      barAlways = ##t&#10;      lyricMelismaAlignment = #CENTER&#10;    }&#10;    \context {&#10;      \Lyrics&#10;      \override LyricSpace #'minimum-distance = #0.8&#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Ne    si- rass en-gem,   ó  a-nya,       lát-   ván   mag   nél-   kül  mé-              hed-  ben fo-       gant  fi-       a-   dat      a           sír-ban,&#10;r4 di r m f2   m  r4 m   f2 m r2 m4 f '  s2 f   m4 r  m f / s2 f   m  r d r d t,4 d r2   d4 t, l,2 d r d4 t, l,2 / d4 t, d r m2 r m4 r d4. t,4 d r m r di2 r1   \defaultAccidentals&#10;/&#10;mert föl--- tá- ma-    dok   és meg-    di-  cső-    ü-    lök,  és mint   Is- ten,  di-  cső- ség-   gel ru-          há-     zom     fel   a- zo-kat,&#10;d2   t,4 d  r2  d4 t,  l,2 ' s  m4 f s2 f4 m r di r2 d4 t, d2  / r2 r4 di  r m f2    m4 r m f  s2  f2 m2  r2 m4 f s2 f f4 m r2 m2 di / r f m r4 di r2  &#10;&#10;kik      té-   ged  hit- tel   és    sze-  re-  tet- tel   ma-   gasz- tal- nak.&#10;f4 m f s l2 s  f    f    f4 m  f s / f m   r m  f2   m r ' di4 r m2    r di r1  &lt;/EasyChant&gt;&#10;  &lt;Clef&gt;0&lt;/Clef&gt;&#10;  &lt;Key&gt;5&lt;/Key&gt;&#10;  &lt;LyricsSpacing&gt;0.8&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rcRect/>
                        <a:stretch>
                          <a:fillRect/>
                        </a:stretch>
                      </pic:blipFill>
                      <pic:spPr>
                        <a:xfrm>
                          <a:off x="0" y="0"/>
                          <a:ext cx="4411695" cy="3667125"/>
                        </a:xfrm>
                        <a:prstGeom prst="rect">
                          <a:avLst/>
                        </a:prstGeom>
                      </pic:spPr>
                    </pic:pic>
                  </a:graphicData>
                </a:graphic>
              </wp:inline>
            </w:drawing>
          </w:r>
        </w:sdtContent>
      </w:sdt>
      <w:r w:rsidR="00B943C0" w:rsidRPr="00980EA7">
        <w:rPr>
          <w:noProof/>
        </w:rPr>
        <w:t xml:space="preserve"> </w:t>
      </w:r>
    </w:p>
    <w:sectPr w:rsidR="00B943C0" w:rsidSect="00836184">
      <w:footerReference w:type="default" r:id="rId39"/>
      <w:footnotePr>
        <w:numRestart w:val="eachPage"/>
      </w:footnotePr>
      <w:type w:val="continuous"/>
      <w:pgSz w:w="8420" w:h="11907" w:orient="landscape" w:code="9"/>
      <w:pgMar w:top="720" w:right="720" w:bottom="720" w:left="720" w:header="709" w:footer="176"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6839" w:rsidRDefault="00EE6839">
      <w:r>
        <w:separator/>
      </w:r>
    </w:p>
  </w:endnote>
  <w:endnote w:type="continuationSeparator" w:id="0">
    <w:p w:rsidR="00EE6839" w:rsidRDefault="00EE6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embedBold r:id="rId1" w:fontKey="{7E7FB405-061F-40DA-AA25-E6D942EA3EE0}"/>
  </w:font>
  <w:font w:name="Monotype Corsiva">
    <w:panose1 w:val="03010101010201010101"/>
    <w:charset w:val="EE"/>
    <w:family w:val="script"/>
    <w:pitch w:val="variable"/>
    <w:sig w:usb0="00000287" w:usb1="00000000" w:usb2="00000000" w:usb3="00000000" w:csb0="0000009F" w:csb1="00000000"/>
    <w:embedRegular r:id="rId2" w:fontKey="{DEF7D085-498A-441B-9299-BE9F1CF1F64D}"/>
    <w:embedItalic r:id="rId3" w:fontKey="{0D9D57FC-DD77-424B-96FC-81A10E14CA40}"/>
  </w:font>
  <w:font w:name="Tahoma">
    <w:panose1 w:val="020B0604030504040204"/>
    <w:charset w:val="EE"/>
    <w:family w:val="swiss"/>
    <w:pitch w:val="variable"/>
    <w:sig w:usb0="E1002EFF" w:usb1="C000605B" w:usb2="00000029" w:usb3="00000000" w:csb0="000101FF" w:csb1="00000000"/>
    <w:embedRegular r:id="rId4" w:fontKey="{E38009C0-E06E-47ED-BB4D-A791B6CB10C2}"/>
  </w:font>
  <w:font w:name="Consolas">
    <w:panose1 w:val="020B0609020204030204"/>
    <w:charset w:val="EE"/>
    <w:family w:val="modern"/>
    <w:pitch w:val="fixed"/>
    <w:sig w:usb0="E10002FF" w:usb1="4000FCFF" w:usb2="00000009" w:usb3="00000000" w:csb0="0000019F" w:csb1="00000000"/>
    <w:embedRegular r:id="rId5" w:fontKey="{0C8A7271-6E0A-48E0-8416-52034197FC01}"/>
  </w:font>
  <w:font w:name="Cambria">
    <w:panose1 w:val="02040503050406030204"/>
    <w:charset w:val="EE"/>
    <w:family w:val="roman"/>
    <w:pitch w:val="variable"/>
    <w:sig w:usb0="E00002FF" w:usb1="400004FF" w:usb2="00000000" w:usb3="00000000" w:csb0="0000019F" w:csb1="00000000"/>
    <w:embedRegular r:id="rId6" w:fontKey="{08BB7C63-F16A-4F9B-9DDA-7A68A180925D}"/>
  </w:font>
  <w:font w:name="Calibri">
    <w:panose1 w:val="020F0502020204030204"/>
    <w:charset w:val="EE"/>
    <w:family w:val="swiss"/>
    <w:pitch w:val="variable"/>
    <w:sig w:usb0="E00002FF" w:usb1="4000ACFF" w:usb2="00000001" w:usb3="00000000" w:csb0="0000019F" w:csb1="00000000"/>
    <w:embedRegular r:id="rId7" w:fontKey="{D6BAD9DD-1780-48FB-9C55-5810FE1D08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748628"/>
      <w:docPartObj>
        <w:docPartGallery w:val="Page Numbers (Bottom of Page)"/>
        <w:docPartUnique/>
      </w:docPartObj>
    </w:sdtPr>
    <w:sdtEndPr/>
    <w:sdtContent>
      <w:p w:rsidR="00C814D3" w:rsidRDefault="00EE6839">
        <w:pPr>
          <w:pStyle w:val="llb"/>
          <w:jc w:val="center"/>
        </w:pPr>
        <w:r>
          <w:fldChar w:fldCharType="begin"/>
        </w:r>
        <w:r>
          <w:instrText xml:space="preserve"> PAGE   \* MERGEFORMAT </w:instrText>
        </w:r>
        <w:r>
          <w:fldChar w:fldCharType="separate"/>
        </w:r>
        <w:r>
          <w:rPr>
            <w:noProof/>
          </w:rPr>
          <w:t>1</w:t>
        </w:r>
        <w:r>
          <w:rPr>
            <w:noProof/>
          </w:rPr>
          <w:fldChar w:fldCharType="end"/>
        </w:r>
      </w:p>
    </w:sdtContent>
  </w:sdt>
  <w:p w:rsidR="00C814D3" w:rsidRDefault="00C814D3">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6839" w:rsidRDefault="00EE6839">
      <w:r>
        <w:separator/>
      </w:r>
    </w:p>
  </w:footnote>
  <w:footnote w:type="continuationSeparator" w:id="0">
    <w:p w:rsidR="00EE6839" w:rsidRDefault="00EE68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bookFoldPrinting/>
  <w:drawingGridHorizontalSpacing w:val="181"/>
  <w:drawingGridVerticalSpacing w:val="181"/>
  <w:noPunctuationKerning/>
  <w:characterSpacingControl w:val="doNotCompress"/>
  <w:savePreviewPicture/>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CD7"/>
    <w:rsid w:val="00000C01"/>
    <w:rsid w:val="0000325E"/>
    <w:rsid w:val="00005A5B"/>
    <w:rsid w:val="000076A2"/>
    <w:rsid w:val="0001219E"/>
    <w:rsid w:val="000128C8"/>
    <w:rsid w:val="00013B9D"/>
    <w:rsid w:val="00013E6A"/>
    <w:rsid w:val="00015853"/>
    <w:rsid w:val="000161D3"/>
    <w:rsid w:val="00016D77"/>
    <w:rsid w:val="00017B9E"/>
    <w:rsid w:val="00020604"/>
    <w:rsid w:val="00020708"/>
    <w:rsid w:val="00022C7C"/>
    <w:rsid w:val="00022CD0"/>
    <w:rsid w:val="0002351C"/>
    <w:rsid w:val="000237A5"/>
    <w:rsid w:val="0002382F"/>
    <w:rsid w:val="00026870"/>
    <w:rsid w:val="00027784"/>
    <w:rsid w:val="00030353"/>
    <w:rsid w:val="000309DA"/>
    <w:rsid w:val="00030B69"/>
    <w:rsid w:val="00032676"/>
    <w:rsid w:val="00036259"/>
    <w:rsid w:val="00036A29"/>
    <w:rsid w:val="00036FF5"/>
    <w:rsid w:val="00041A28"/>
    <w:rsid w:val="00042257"/>
    <w:rsid w:val="00042C23"/>
    <w:rsid w:val="00043B69"/>
    <w:rsid w:val="00043FA0"/>
    <w:rsid w:val="00046C73"/>
    <w:rsid w:val="00047069"/>
    <w:rsid w:val="000501EB"/>
    <w:rsid w:val="00051DBC"/>
    <w:rsid w:val="000533B1"/>
    <w:rsid w:val="00054480"/>
    <w:rsid w:val="00054F24"/>
    <w:rsid w:val="00055921"/>
    <w:rsid w:val="00055A23"/>
    <w:rsid w:val="00060055"/>
    <w:rsid w:val="00060544"/>
    <w:rsid w:val="000616C3"/>
    <w:rsid w:val="000618BD"/>
    <w:rsid w:val="00062AEA"/>
    <w:rsid w:val="0006340F"/>
    <w:rsid w:val="000636CF"/>
    <w:rsid w:val="000637A1"/>
    <w:rsid w:val="000709E9"/>
    <w:rsid w:val="00071F40"/>
    <w:rsid w:val="00072CFD"/>
    <w:rsid w:val="00073124"/>
    <w:rsid w:val="00074A03"/>
    <w:rsid w:val="00075007"/>
    <w:rsid w:val="00075428"/>
    <w:rsid w:val="00076C69"/>
    <w:rsid w:val="00076D33"/>
    <w:rsid w:val="000778E2"/>
    <w:rsid w:val="00080968"/>
    <w:rsid w:val="00080B88"/>
    <w:rsid w:val="00081E88"/>
    <w:rsid w:val="000840D1"/>
    <w:rsid w:val="00084123"/>
    <w:rsid w:val="000854F8"/>
    <w:rsid w:val="000864E7"/>
    <w:rsid w:val="00090116"/>
    <w:rsid w:val="0009024C"/>
    <w:rsid w:val="00090940"/>
    <w:rsid w:val="00091A4D"/>
    <w:rsid w:val="00093C7E"/>
    <w:rsid w:val="00094946"/>
    <w:rsid w:val="00094CB9"/>
    <w:rsid w:val="0009501E"/>
    <w:rsid w:val="00095842"/>
    <w:rsid w:val="00096830"/>
    <w:rsid w:val="00096ECF"/>
    <w:rsid w:val="0009704D"/>
    <w:rsid w:val="000A0653"/>
    <w:rsid w:val="000A31E0"/>
    <w:rsid w:val="000A37EF"/>
    <w:rsid w:val="000A3F46"/>
    <w:rsid w:val="000A4188"/>
    <w:rsid w:val="000A45D7"/>
    <w:rsid w:val="000A4E4A"/>
    <w:rsid w:val="000A5AEB"/>
    <w:rsid w:val="000A5B0A"/>
    <w:rsid w:val="000A633B"/>
    <w:rsid w:val="000A78F3"/>
    <w:rsid w:val="000B0D95"/>
    <w:rsid w:val="000B1C3B"/>
    <w:rsid w:val="000B28FA"/>
    <w:rsid w:val="000B65BB"/>
    <w:rsid w:val="000B687F"/>
    <w:rsid w:val="000B7638"/>
    <w:rsid w:val="000B764D"/>
    <w:rsid w:val="000B795E"/>
    <w:rsid w:val="000C0BBC"/>
    <w:rsid w:val="000C29E7"/>
    <w:rsid w:val="000C39C3"/>
    <w:rsid w:val="000C3C3E"/>
    <w:rsid w:val="000C3F57"/>
    <w:rsid w:val="000C40BC"/>
    <w:rsid w:val="000C42BD"/>
    <w:rsid w:val="000C465F"/>
    <w:rsid w:val="000C56BE"/>
    <w:rsid w:val="000C5820"/>
    <w:rsid w:val="000C5F73"/>
    <w:rsid w:val="000C6B19"/>
    <w:rsid w:val="000C78F8"/>
    <w:rsid w:val="000D064A"/>
    <w:rsid w:val="000D06A9"/>
    <w:rsid w:val="000D1484"/>
    <w:rsid w:val="000D263C"/>
    <w:rsid w:val="000D2FB5"/>
    <w:rsid w:val="000D32EF"/>
    <w:rsid w:val="000D3E32"/>
    <w:rsid w:val="000D5095"/>
    <w:rsid w:val="000D5364"/>
    <w:rsid w:val="000D6D43"/>
    <w:rsid w:val="000D6E22"/>
    <w:rsid w:val="000D6F70"/>
    <w:rsid w:val="000D7057"/>
    <w:rsid w:val="000E3167"/>
    <w:rsid w:val="000E3543"/>
    <w:rsid w:val="000E38ED"/>
    <w:rsid w:val="000E4889"/>
    <w:rsid w:val="000E4DE7"/>
    <w:rsid w:val="000E4ED9"/>
    <w:rsid w:val="000E604A"/>
    <w:rsid w:val="000E7029"/>
    <w:rsid w:val="000E72CC"/>
    <w:rsid w:val="000F1703"/>
    <w:rsid w:val="000F2ABE"/>
    <w:rsid w:val="000F36AC"/>
    <w:rsid w:val="000F3802"/>
    <w:rsid w:val="000F6216"/>
    <w:rsid w:val="000F71EA"/>
    <w:rsid w:val="000F7882"/>
    <w:rsid w:val="000F797D"/>
    <w:rsid w:val="000F7E77"/>
    <w:rsid w:val="001006F5"/>
    <w:rsid w:val="0010168B"/>
    <w:rsid w:val="00101F94"/>
    <w:rsid w:val="001026E0"/>
    <w:rsid w:val="00102D46"/>
    <w:rsid w:val="00104022"/>
    <w:rsid w:val="00104B2F"/>
    <w:rsid w:val="001052DA"/>
    <w:rsid w:val="00106C8F"/>
    <w:rsid w:val="00107103"/>
    <w:rsid w:val="00107275"/>
    <w:rsid w:val="00110BFD"/>
    <w:rsid w:val="00111495"/>
    <w:rsid w:val="00113A64"/>
    <w:rsid w:val="00114556"/>
    <w:rsid w:val="00114C88"/>
    <w:rsid w:val="0011704F"/>
    <w:rsid w:val="00121652"/>
    <w:rsid w:val="00121C34"/>
    <w:rsid w:val="001251C8"/>
    <w:rsid w:val="0012532A"/>
    <w:rsid w:val="0012611E"/>
    <w:rsid w:val="00126784"/>
    <w:rsid w:val="00126D49"/>
    <w:rsid w:val="00127874"/>
    <w:rsid w:val="00130ED5"/>
    <w:rsid w:val="0013250F"/>
    <w:rsid w:val="00132723"/>
    <w:rsid w:val="00133026"/>
    <w:rsid w:val="00134C0B"/>
    <w:rsid w:val="0013529C"/>
    <w:rsid w:val="001352C1"/>
    <w:rsid w:val="00135BF0"/>
    <w:rsid w:val="001369E6"/>
    <w:rsid w:val="00136EBC"/>
    <w:rsid w:val="001416C9"/>
    <w:rsid w:val="001421C6"/>
    <w:rsid w:val="00142B8A"/>
    <w:rsid w:val="00142FBB"/>
    <w:rsid w:val="00146C07"/>
    <w:rsid w:val="0014724B"/>
    <w:rsid w:val="0014760D"/>
    <w:rsid w:val="00147E98"/>
    <w:rsid w:val="00150262"/>
    <w:rsid w:val="00150593"/>
    <w:rsid w:val="0015085C"/>
    <w:rsid w:val="00150CEA"/>
    <w:rsid w:val="0015249A"/>
    <w:rsid w:val="00154E6D"/>
    <w:rsid w:val="00155274"/>
    <w:rsid w:val="001565E7"/>
    <w:rsid w:val="0015723F"/>
    <w:rsid w:val="00157437"/>
    <w:rsid w:val="001576F1"/>
    <w:rsid w:val="00161E30"/>
    <w:rsid w:val="001620A5"/>
    <w:rsid w:val="001639B9"/>
    <w:rsid w:val="0016608C"/>
    <w:rsid w:val="001702C1"/>
    <w:rsid w:val="001706D8"/>
    <w:rsid w:val="00172BE3"/>
    <w:rsid w:val="00172E29"/>
    <w:rsid w:val="00174535"/>
    <w:rsid w:val="00174F9D"/>
    <w:rsid w:val="0017520F"/>
    <w:rsid w:val="00176340"/>
    <w:rsid w:val="00177AF0"/>
    <w:rsid w:val="00180ADD"/>
    <w:rsid w:val="00181545"/>
    <w:rsid w:val="00183E5B"/>
    <w:rsid w:val="00183F0F"/>
    <w:rsid w:val="00184781"/>
    <w:rsid w:val="00184AE1"/>
    <w:rsid w:val="00184F38"/>
    <w:rsid w:val="0018596B"/>
    <w:rsid w:val="00186EDB"/>
    <w:rsid w:val="0018705E"/>
    <w:rsid w:val="00190BF2"/>
    <w:rsid w:val="0019150E"/>
    <w:rsid w:val="0019168B"/>
    <w:rsid w:val="001917BB"/>
    <w:rsid w:val="00191D3D"/>
    <w:rsid w:val="001927E4"/>
    <w:rsid w:val="001929E0"/>
    <w:rsid w:val="00192B33"/>
    <w:rsid w:val="00194585"/>
    <w:rsid w:val="0019535A"/>
    <w:rsid w:val="00195563"/>
    <w:rsid w:val="00196720"/>
    <w:rsid w:val="001A0B90"/>
    <w:rsid w:val="001A0DDD"/>
    <w:rsid w:val="001A120E"/>
    <w:rsid w:val="001A1865"/>
    <w:rsid w:val="001A4783"/>
    <w:rsid w:val="001A4A65"/>
    <w:rsid w:val="001A56C9"/>
    <w:rsid w:val="001A575F"/>
    <w:rsid w:val="001A6606"/>
    <w:rsid w:val="001A67F2"/>
    <w:rsid w:val="001A69BB"/>
    <w:rsid w:val="001A7423"/>
    <w:rsid w:val="001A7B85"/>
    <w:rsid w:val="001B05E6"/>
    <w:rsid w:val="001B1731"/>
    <w:rsid w:val="001B32AD"/>
    <w:rsid w:val="001B338D"/>
    <w:rsid w:val="001B4E80"/>
    <w:rsid w:val="001B54D8"/>
    <w:rsid w:val="001B6C76"/>
    <w:rsid w:val="001B7413"/>
    <w:rsid w:val="001C0039"/>
    <w:rsid w:val="001C198E"/>
    <w:rsid w:val="001C2590"/>
    <w:rsid w:val="001C25FB"/>
    <w:rsid w:val="001C299A"/>
    <w:rsid w:val="001C394C"/>
    <w:rsid w:val="001C39F0"/>
    <w:rsid w:val="001C5308"/>
    <w:rsid w:val="001C65E6"/>
    <w:rsid w:val="001C690C"/>
    <w:rsid w:val="001C6ED4"/>
    <w:rsid w:val="001C7031"/>
    <w:rsid w:val="001D0F27"/>
    <w:rsid w:val="001D161E"/>
    <w:rsid w:val="001D180D"/>
    <w:rsid w:val="001D1F4E"/>
    <w:rsid w:val="001D44D4"/>
    <w:rsid w:val="001D4588"/>
    <w:rsid w:val="001D5E57"/>
    <w:rsid w:val="001D7416"/>
    <w:rsid w:val="001E0CEA"/>
    <w:rsid w:val="001E1341"/>
    <w:rsid w:val="001E200E"/>
    <w:rsid w:val="001E20AC"/>
    <w:rsid w:val="001E26E3"/>
    <w:rsid w:val="001E2933"/>
    <w:rsid w:val="001E337A"/>
    <w:rsid w:val="001E3CBD"/>
    <w:rsid w:val="001E3CFD"/>
    <w:rsid w:val="001E4356"/>
    <w:rsid w:val="001E64C3"/>
    <w:rsid w:val="001E715F"/>
    <w:rsid w:val="001E7E14"/>
    <w:rsid w:val="001F0578"/>
    <w:rsid w:val="001F70EA"/>
    <w:rsid w:val="001F72CE"/>
    <w:rsid w:val="002001EC"/>
    <w:rsid w:val="0020117E"/>
    <w:rsid w:val="002013D6"/>
    <w:rsid w:val="0020313E"/>
    <w:rsid w:val="0020387E"/>
    <w:rsid w:val="0020471F"/>
    <w:rsid w:val="00204A5A"/>
    <w:rsid w:val="00204C14"/>
    <w:rsid w:val="00205372"/>
    <w:rsid w:val="00206786"/>
    <w:rsid w:val="00210CF2"/>
    <w:rsid w:val="00210EE1"/>
    <w:rsid w:val="002120AB"/>
    <w:rsid w:val="0021293F"/>
    <w:rsid w:val="002140F6"/>
    <w:rsid w:val="00214177"/>
    <w:rsid w:val="00217E96"/>
    <w:rsid w:val="002200E9"/>
    <w:rsid w:val="002202BB"/>
    <w:rsid w:val="00221736"/>
    <w:rsid w:val="00222791"/>
    <w:rsid w:val="0022287D"/>
    <w:rsid w:val="00223418"/>
    <w:rsid w:val="00223C1F"/>
    <w:rsid w:val="0022497A"/>
    <w:rsid w:val="00225F99"/>
    <w:rsid w:val="0022657D"/>
    <w:rsid w:val="00227C6B"/>
    <w:rsid w:val="00231590"/>
    <w:rsid w:val="00233FB2"/>
    <w:rsid w:val="0023407A"/>
    <w:rsid w:val="00234C31"/>
    <w:rsid w:val="002353CB"/>
    <w:rsid w:val="00236414"/>
    <w:rsid w:val="0023676E"/>
    <w:rsid w:val="00236CDA"/>
    <w:rsid w:val="002403C5"/>
    <w:rsid w:val="002421A6"/>
    <w:rsid w:val="00242899"/>
    <w:rsid w:val="002434BD"/>
    <w:rsid w:val="00244B2C"/>
    <w:rsid w:val="00245F22"/>
    <w:rsid w:val="002462B8"/>
    <w:rsid w:val="00246F61"/>
    <w:rsid w:val="002473DD"/>
    <w:rsid w:val="002479DB"/>
    <w:rsid w:val="00247B04"/>
    <w:rsid w:val="00250A23"/>
    <w:rsid w:val="0025299B"/>
    <w:rsid w:val="00252F19"/>
    <w:rsid w:val="00252F59"/>
    <w:rsid w:val="002532F0"/>
    <w:rsid w:val="00254D0B"/>
    <w:rsid w:val="00254ED1"/>
    <w:rsid w:val="00256452"/>
    <w:rsid w:val="002566B7"/>
    <w:rsid w:val="0025744D"/>
    <w:rsid w:val="00257671"/>
    <w:rsid w:val="00257A4A"/>
    <w:rsid w:val="00261379"/>
    <w:rsid w:val="002613F2"/>
    <w:rsid w:val="00262FE2"/>
    <w:rsid w:val="00264F8D"/>
    <w:rsid w:val="00266B0F"/>
    <w:rsid w:val="002673C1"/>
    <w:rsid w:val="00267DED"/>
    <w:rsid w:val="00270909"/>
    <w:rsid w:val="002741E2"/>
    <w:rsid w:val="00274353"/>
    <w:rsid w:val="00275343"/>
    <w:rsid w:val="0027633A"/>
    <w:rsid w:val="002767B1"/>
    <w:rsid w:val="00276990"/>
    <w:rsid w:val="00277608"/>
    <w:rsid w:val="002778FB"/>
    <w:rsid w:val="00283B86"/>
    <w:rsid w:val="00284BEC"/>
    <w:rsid w:val="00285548"/>
    <w:rsid w:val="002858DE"/>
    <w:rsid w:val="00287D5D"/>
    <w:rsid w:val="00287E22"/>
    <w:rsid w:val="00290494"/>
    <w:rsid w:val="00292237"/>
    <w:rsid w:val="002929BE"/>
    <w:rsid w:val="002946D5"/>
    <w:rsid w:val="00294F67"/>
    <w:rsid w:val="00296418"/>
    <w:rsid w:val="002A071C"/>
    <w:rsid w:val="002A09DA"/>
    <w:rsid w:val="002A3D1C"/>
    <w:rsid w:val="002A3EF2"/>
    <w:rsid w:val="002A44EF"/>
    <w:rsid w:val="002A49CC"/>
    <w:rsid w:val="002A56BF"/>
    <w:rsid w:val="002A5767"/>
    <w:rsid w:val="002A6A75"/>
    <w:rsid w:val="002A7F6A"/>
    <w:rsid w:val="002B0BA1"/>
    <w:rsid w:val="002B15C6"/>
    <w:rsid w:val="002B2A56"/>
    <w:rsid w:val="002B3525"/>
    <w:rsid w:val="002B39EC"/>
    <w:rsid w:val="002B3D63"/>
    <w:rsid w:val="002B461E"/>
    <w:rsid w:val="002B616F"/>
    <w:rsid w:val="002C1157"/>
    <w:rsid w:val="002C1CEF"/>
    <w:rsid w:val="002C473D"/>
    <w:rsid w:val="002C5479"/>
    <w:rsid w:val="002D098B"/>
    <w:rsid w:val="002D14E8"/>
    <w:rsid w:val="002D1E92"/>
    <w:rsid w:val="002D2FB7"/>
    <w:rsid w:val="002D6A38"/>
    <w:rsid w:val="002D6CDF"/>
    <w:rsid w:val="002E13E5"/>
    <w:rsid w:val="002E1CD3"/>
    <w:rsid w:val="002E22D0"/>
    <w:rsid w:val="002E2748"/>
    <w:rsid w:val="002E3474"/>
    <w:rsid w:val="002E7261"/>
    <w:rsid w:val="002E729A"/>
    <w:rsid w:val="002F03B3"/>
    <w:rsid w:val="002F2666"/>
    <w:rsid w:val="002F2843"/>
    <w:rsid w:val="002F2DC1"/>
    <w:rsid w:val="002F2EB2"/>
    <w:rsid w:val="002F328C"/>
    <w:rsid w:val="002F3858"/>
    <w:rsid w:val="002F3B75"/>
    <w:rsid w:val="002F4C88"/>
    <w:rsid w:val="002F525B"/>
    <w:rsid w:val="002F5575"/>
    <w:rsid w:val="002F641E"/>
    <w:rsid w:val="002F7574"/>
    <w:rsid w:val="002F7DB1"/>
    <w:rsid w:val="00300417"/>
    <w:rsid w:val="003005E4"/>
    <w:rsid w:val="003014EC"/>
    <w:rsid w:val="003017E4"/>
    <w:rsid w:val="00301DE7"/>
    <w:rsid w:val="003046DD"/>
    <w:rsid w:val="00305A65"/>
    <w:rsid w:val="00306B45"/>
    <w:rsid w:val="00306C1A"/>
    <w:rsid w:val="00306E6C"/>
    <w:rsid w:val="003072CC"/>
    <w:rsid w:val="00310155"/>
    <w:rsid w:val="0031269E"/>
    <w:rsid w:val="00313539"/>
    <w:rsid w:val="00314167"/>
    <w:rsid w:val="00314D6F"/>
    <w:rsid w:val="003152FE"/>
    <w:rsid w:val="00315A37"/>
    <w:rsid w:val="00316261"/>
    <w:rsid w:val="0031656D"/>
    <w:rsid w:val="00320B05"/>
    <w:rsid w:val="00321343"/>
    <w:rsid w:val="00321ADF"/>
    <w:rsid w:val="003232AE"/>
    <w:rsid w:val="003232E9"/>
    <w:rsid w:val="00323B5B"/>
    <w:rsid w:val="00323FCA"/>
    <w:rsid w:val="00324546"/>
    <w:rsid w:val="0032458A"/>
    <w:rsid w:val="00325BD1"/>
    <w:rsid w:val="00326130"/>
    <w:rsid w:val="00326AED"/>
    <w:rsid w:val="0032780D"/>
    <w:rsid w:val="0033051E"/>
    <w:rsid w:val="003309C8"/>
    <w:rsid w:val="00331807"/>
    <w:rsid w:val="00331944"/>
    <w:rsid w:val="00331CA4"/>
    <w:rsid w:val="00332BA8"/>
    <w:rsid w:val="00334F7A"/>
    <w:rsid w:val="0033658D"/>
    <w:rsid w:val="003373A4"/>
    <w:rsid w:val="00337972"/>
    <w:rsid w:val="00337EA9"/>
    <w:rsid w:val="00340448"/>
    <w:rsid w:val="00341816"/>
    <w:rsid w:val="00342A09"/>
    <w:rsid w:val="00345596"/>
    <w:rsid w:val="00345D77"/>
    <w:rsid w:val="0034624F"/>
    <w:rsid w:val="00346F65"/>
    <w:rsid w:val="0035066C"/>
    <w:rsid w:val="0035128D"/>
    <w:rsid w:val="003519D4"/>
    <w:rsid w:val="00352410"/>
    <w:rsid w:val="003542E0"/>
    <w:rsid w:val="00356E5D"/>
    <w:rsid w:val="00357303"/>
    <w:rsid w:val="0035746F"/>
    <w:rsid w:val="00362E6C"/>
    <w:rsid w:val="003639C7"/>
    <w:rsid w:val="00364134"/>
    <w:rsid w:val="003644CA"/>
    <w:rsid w:val="0036548A"/>
    <w:rsid w:val="003662B3"/>
    <w:rsid w:val="00370CEB"/>
    <w:rsid w:val="00370F11"/>
    <w:rsid w:val="00371326"/>
    <w:rsid w:val="00373B3B"/>
    <w:rsid w:val="00374D14"/>
    <w:rsid w:val="0037605D"/>
    <w:rsid w:val="003762EE"/>
    <w:rsid w:val="00376404"/>
    <w:rsid w:val="00376723"/>
    <w:rsid w:val="00376BA0"/>
    <w:rsid w:val="00380762"/>
    <w:rsid w:val="00381AC5"/>
    <w:rsid w:val="00382D09"/>
    <w:rsid w:val="00382DF3"/>
    <w:rsid w:val="00383D15"/>
    <w:rsid w:val="00383F55"/>
    <w:rsid w:val="00384C20"/>
    <w:rsid w:val="00385496"/>
    <w:rsid w:val="00385E7A"/>
    <w:rsid w:val="00385E9D"/>
    <w:rsid w:val="003869D3"/>
    <w:rsid w:val="00390CC2"/>
    <w:rsid w:val="00391236"/>
    <w:rsid w:val="00391307"/>
    <w:rsid w:val="0039269C"/>
    <w:rsid w:val="00393B3A"/>
    <w:rsid w:val="003949B5"/>
    <w:rsid w:val="00394B3D"/>
    <w:rsid w:val="00394CC3"/>
    <w:rsid w:val="0039647B"/>
    <w:rsid w:val="00396B97"/>
    <w:rsid w:val="00397AE5"/>
    <w:rsid w:val="003A28AF"/>
    <w:rsid w:val="003A2A8F"/>
    <w:rsid w:val="003A3EE3"/>
    <w:rsid w:val="003A50F1"/>
    <w:rsid w:val="003A5FE4"/>
    <w:rsid w:val="003A7AA7"/>
    <w:rsid w:val="003A7D72"/>
    <w:rsid w:val="003B02A9"/>
    <w:rsid w:val="003B0A5D"/>
    <w:rsid w:val="003B0E24"/>
    <w:rsid w:val="003B17C2"/>
    <w:rsid w:val="003B1D86"/>
    <w:rsid w:val="003B1DCC"/>
    <w:rsid w:val="003B2835"/>
    <w:rsid w:val="003B4016"/>
    <w:rsid w:val="003B406C"/>
    <w:rsid w:val="003B4387"/>
    <w:rsid w:val="003B66A7"/>
    <w:rsid w:val="003B7087"/>
    <w:rsid w:val="003B7EBD"/>
    <w:rsid w:val="003C028B"/>
    <w:rsid w:val="003C092D"/>
    <w:rsid w:val="003C0F08"/>
    <w:rsid w:val="003C1481"/>
    <w:rsid w:val="003C1751"/>
    <w:rsid w:val="003C2E48"/>
    <w:rsid w:val="003C3918"/>
    <w:rsid w:val="003C3D8C"/>
    <w:rsid w:val="003C4121"/>
    <w:rsid w:val="003C4F0A"/>
    <w:rsid w:val="003C5DD3"/>
    <w:rsid w:val="003C7DC5"/>
    <w:rsid w:val="003D0396"/>
    <w:rsid w:val="003D10C8"/>
    <w:rsid w:val="003D2081"/>
    <w:rsid w:val="003D2176"/>
    <w:rsid w:val="003D2356"/>
    <w:rsid w:val="003D2AD4"/>
    <w:rsid w:val="003D4A18"/>
    <w:rsid w:val="003D646B"/>
    <w:rsid w:val="003D6D3F"/>
    <w:rsid w:val="003D7353"/>
    <w:rsid w:val="003E15DF"/>
    <w:rsid w:val="003E3DA7"/>
    <w:rsid w:val="003E41A3"/>
    <w:rsid w:val="003E4DD2"/>
    <w:rsid w:val="003E62FF"/>
    <w:rsid w:val="003E6996"/>
    <w:rsid w:val="003E7178"/>
    <w:rsid w:val="003E76DB"/>
    <w:rsid w:val="003E7A6F"/>
    <w:rsid w:val="003F0641"/>
    <w:rsid w:val="003F0F92"/>
    <w:rsid w:val="003F44AC"/>
    <w:rsid w:val="003F4B62"/>
    <w:rsid w:val="003F711E"/>
    <w:rsid w:val="00401C9C"/>
    <w:rsid w:val="004020E7"/>
    <w:rsid w:val="00403356"/>
    <w:rsid w:val="00403D84"/>
    <w:rsid w:val="00407A49"/>
    <w:rsid w:val="00410516"/>
    <w:rsid w:val="004108F1"/>
    <w:rsid w:val="00411C2C"/>
    <w:rsid w:val="00412395"/>
    <w:rsid w:val="00413251"/>
    <w:rsid w:val="0041360F"/>
    <w:rsid w:val="00413950"/>
    <w:rsid w:val="00413994"/>
    <w:rsid w:val="0041422B"/>
    <w:rsid w:val="00414F2B"/>
    <w:rsid w:val="004158E8"/>
    <w:rsid w:val="00415D2C"/>
    <w:rsid w:val="0041629D"/>
    <w:rsid w:val="004208F2"/>
    <w:rsid w:val="00421885"/>
    <w:rsid w:val="004244B1"/>
    <w:rsid w:val="00427720"/>
    <w:rsid w:val="00430719"/>
    <w:rsid w:val="004308CE"/>
    <w:rsid w:val="00430BBF"/>
    <w:rsid w:val="0043145D"/>
    <w:rsid w:val="00431E83"/>
    <w:rsid w:val="00432AB2"/>
    <w:rsid w:val="00434C1B"/>
    <w:rsid w:val="00434D17"/>
    <w:rsid w:val="00434F3D"/>
    <w:rsid w:val="00435E4E"/>
    <w:rsid w:val="00435EDA"/>
    <w:rsid w:val="00436E86"/>
    <w:rsid w:val="00436EC0"/>
    <w:rsid w:val="00437841"/>
    <w:rsid w:val="00440645"/>
    <w:rsid w:val="00440B7D"/>
    <w:rsid w:val="00440D81"/>
    <w:rsid w:val="0044185B"/>
    <w:rsid w:val="00441AC0"/>
    <w:rsid w:val="00442425"/>
    <w:rsid w:val="00442AEC"/>
    <w:rsid w:val="00443796"/>
    <w:rsid w:val="00443C49"/>
    <w:rsid w:val="00446892"/>
    <w:rsid w:val="00446A36"/>
    <w:rsid w:val="00446FE2"/>
    <w:rsid w:val="00447259"/>
    <w:rsid w:val="0045002B"/>
    <w:rsid w:val="004513F0"/>
    <w:rsid w:val="00452282"/>
    <w:rsid w:val="00452FE1"/>
    <w:rsid w:val="00453051"/>
    <w:rsid w:val="004536CC"/>
    <w:rsid w:val="00453FA4"/>
    <w:rsid w:val="00454C9C"/>
    <w:rsid w:val="004551AA"/>
    <w:rsid w:val="00455E37"/>
    <w:rsid w:val="00455FC8"/>
    <w:rsid w:val="0045613A"/>
    <w:rsid w:val="00457A05"/>
    <w:rsid w:val="00460FD4"/>
    <w:rsid w:val="00461762"/>
    <w:rsid w:val="00464314"/>
    <w:rsid w:val="00464A3F"/>
    <w:rsid w:val="004654BA"/>
    <w:rsid w:val="00465884"/>
    <w:rsid w:val="00471584"/>
    <w:rsid w:val="00471D80"/>
    <w:rsid w:val="0047482C"/>
    <w:rsid w:val="00474830"/>
    <w:rsid w:val="00474A88"/>
    <w:rsid w:val="00475C44"/>
    <w:rsid w:val="00475F12"/>
    <w:rsid w:val="00476549"/>
    <w:rsid w:val="00477ABC"/>
    <w:rsid w:val="0048019F"/>
    <w:rsid w:val="00482353"/>
    <w:rsid w:val="004842F3"/>
    <w:rsid w:val="00485E0C"/>
    <w:rsid w:val="00485F7C"/>
    <w:rsid w:val="004861AA"/>
    <w:rsid w:val="00486D39"/>
    <w:rsid w:val="00487A72"/>
    <w:rsid w:val="00487F0E"/>
    <w:rsid w:val="00490F14"/>
    <w:rsid w:val="004912E5"/>
    <w:rsid w:val="00491500"/>
    <w:rsid w:val="00491BD5"/>
    <w:rsid w:val="00492201"/>
    <w:rsid w:val="00492225"/>
    <w:rsid w:val="0049271F"/>
    <w:rsid w:val="004929EC"/>
    <w:rsid w:val="00492FBB"/>
    <w:rsid w:val="0049608F"/>
    <w:rsid w:val="0049670E"/>
    <w:rsid w:val="0049687D"/>
    <w:rsid w:val="00497577"/>
    <w:rsid w:val="0049776D"/>
    <w:rsid w:val="004A053E"/>
    <w:rsid w:val="004A1780"/>
    <w:rsid w:val="004A1C2D"/>
    <w:rsid w:val="004A2E08"/>
    <w:rsid w:val="004A335F"/>
    <w:rsid w:val="004A524D"/>
    <w:rsid w:val="004A74C3"/>
    <w:rsid w:val="004A7D92"/>
    <w:rsid w:val="004A7DAB"/>
    <w:rsid w:val="004A7DB9"/>
    <w:rsid w:val="004B028C"/>
    <w:rsid w:val="004B1707"/>
    <w:rsid w:val="004B1B6C"/>
    <w:rsid w:val="004B30D6"/>
    <w:rsid w:val="004B3444"/>
    <w:rsid w:val="004B5355"/>
    <w:rsid w:val="004B6270"/>
    <w:rsid w:val="004B7AE4"/>
    <w:rsid w:val="004C044B"/>
    <w:rsid w:val="004C0541"/>
    <w:rsid w:val="004C1A80"/>
    <w:rsid w:val="004C3EB8"/>
    <w:rsid w:val="004C4160"/>
    <w:rsid w:val="004C530C"/>
    <w:rsid w:val="004C6897"/>
    <w:rsid w:val="004D0614"/>
    <w:rsid w:val="004D31D8"/>
    <w:rsid w:val="004D3213"/>
    <w:rsid w:val="004D70F1"/>
    <w:rsid w:val="004D7307"/>
    <w:rsid w:val="004E0337"/>
    <w:rsid w:val="004E141C"/>
    <w:rsid w:val="004E1A80"/>
    <w:rsid w:val="004E2AEC"/>
    <w:rsid w:val="004E3F26"/>
    <w:rsid w:val="004E6B56"/>
    <w:rsid w:val="004E6EAB"/>
    <w:rsid w:val="004E779A"/>
    <w:rsid w:val="004E7954"/>
    <w:rsid w:val="004F0C73"/>
    <w:rsid w:val="004F12B3"/>
    <w:rsid w:val="004F1C85"/>
    <w:rsid w:val="004F25EC"/>
    <w:rsid w:val="004F47D7"/>
    <w:rsid w:val="004F4869"/>
    <w:rsid w:val="004F4AA4"/>
    <w:rsid w:val="004F4E3F"/>
    <w:rsid w:val="004F527C"/>
    <w:rsid w:val="004F57A1"/>
    <w:rsid w:val="004F746E"/>
    <w:rsid w:val="004F7FA1"/>
    <w:rsid w:val="005002B3"/>
    <w:rsid w:val="00500524"/>
    <w:rsid w:val="00500829"/>
    <w:rsid w:val="00500890"/>
    <w:rsid w:val="00501DA6"/>
    <w:rsid w:val="005033C0"/>
    <w:rsid w:val="00503B3D"/>
    <w:rsid w:val="00504DB4"/>
    <w:rsid w:val="00505777"/>
    <w:rsid w:val="005118F8"/>
    <w:rsid w:val="00511BB4"/>
    <w:rsid w:val="00512618"/>
    <w:rsid w:val="00513419"/>
    <w:rsid w:val="00513E46"/>
    <w:rsid w:val="00514075"/>
    <w:rsid w:val="00514346"/>
    <w:rsid w:val="005166E2"/>
    <w:rsid w:val="00516A43"/>
    <w:rsid w:val="005172FF"/>
    <w:rsid w:val="005178A9"/>
    <w:rsid w:val="00520DDB"/>
    <w:rsid w:val="00520F21"/>
    <w:rsid w:val="0052265D"/>
    <w:rsid w:val="00523E75"/>
    <w:rsid w:val="00524510"/>
    <w:rsid w:val="0052475D"/>
    <w:rsid w:val="00525F50"/>
    <w:rsid w:val="005260B8"/>
    <w:rsid w:val="00531015"/>
    <w:rsid w:val="00533418"/>
    <w:rsid w:val="0053460C"/>
    <w:rsid w:val="00535B70"/>
    <w:rsid w:val="005363D7"/>
    <w:rsid w:val="00540133"/>
    <w:rsid w:val="00540F93"/>
    <w:rsid w:val="005415E9"/>
    <w:rsid w:val="00541A73"/>
    <w:rsid w:val="0054268F"/>
    <w:rsid w:val="00542E73"/>
    <w:rsid w:val="00543B53"/>
    <w:rsid w:val="00543E18"/>
    <w:rsid w:val="005449CD"/>
    <w:rsid w:val="00546CCF"/>
    <w:rsid w:val="005501D2"/>
    <w:rsid w:val="005529C8"/>
    <w:rsid w:val="00552E26"/>
    <w:rsid w:val="005531E9"/>
    <w:rsid w:val="00553939"/>
    <w:rsid w:val="005539DF"/>
    <w:rsid w:val="00554D6C"/>
    <w:rsid w:val="005550C8"/>
    <w:rsid w:val="00556330"/>
    <w:rsid w:val="00556BCA"/>
    <w:rsid w:val="0056199B"/>
    <w:rsid w:val="005629B1"/>
    <w:rsid w:val="005633BC"/>
    <w:rsid w:val="005634AE"/>
    <w:rsid w:val="00564F87"/>
    <w:rsid w:val="00565051"/>
    <w:rsid w:val="00565CF8"/>
    <w:rsid w:val="00566AE4"/>
    <w:rsid w:val="00566D71"/>
    <w:rsid w:val="00567638"/>
    <w:rsid w:val="00567676"/>
    <w:rsid w:val="005676D7"/>
    <w:rsid w:val="00567C44"/>
    <w:rsid w:val="005702AE"/>
    <w:rsid w:val="0057267F"/>
    <w:rsid w:val="00572C43"/>
    <w:rsid w:val="00574358"/>
    <w:rsid w:val="00575844"/>
    <w:rsid w:val="00575B9D"/>
    <w:rsid w:val="0058188F"/>
    <w:rsid w:val="00583607"/>
    <w:rsid w:val="0058607E"/>
    <w:rsid w:val="00586E72"/>
    <w:rsid w:val="005877D3"/>
    <w:rsid w:val="00587B0E"/>
    <w:rsid w:val="0059178D"/>
    <w:rsid w:val="00591D64"/>
    <w:rsid w:val="005925FC"/>
    <w:rsid w:val="00593397"/>
    <w:rsid w:val="005953AB"/>
    <w:rsid w:val="00595738"/>
    <w:rsid w:val="005957DA"/>
    <w:rsid w:val="00596C99"/>
    <w:rsid w:val="00596EFB"/>
    <w:rsid w:val="005A0386"/>
    <w:rsid w:val="005A1731"/>
    <w:rsid w:val="005A1A57"/>
    <w:rsid w:val="005A26BB"/>
    <w:rsid w:val="005A405A"/>
    <w:rsid w:val="005A590B"/>
    <w:rsid w:val="005A71FB"/>
    <w:rsid w:val="005A737E"/>
    <w:rsid w:val="005A7DC7"/>
    <w:rsid w:val="005B1C7A"/>
    <w:rsid w:val="005B2611"/>
    <w:rsid w:val="005B3419"/>
    <w:rsid w:val="005B375E"/>
    <w:rsid w:val="005B41D7"/>
    <w:rsid w:val="005B6358"/>
    <w:rsid w:val="005B72DC"/>
    <w:rsid w:val="005B7E47"/>
    <w:rsid w:val="005C023A"/>
    <w:rsid w:val="005C02EA"/>
    <w:rsid w:val="005C086C"/>
    <w:rsid w:val="005C0AF8"/>
    <w:rsid w:val="005C190A"/>
    <w:rsid w:val="005C1DD6"/>
    <w:rsid w:val="005C2049"/>
    <w:rsid w:val="005C4E2C"/>
    <w:rsid w:val="005C4E7F"/>
    <w:rsid w:val="005C51F9"/>
    <w:rsid w:val="005C5332"/>
    <w:rsid w:val="005C5666"/>
    <w:rsid w:val="005C62A1"/>
    <w:rsid w:val="005C6C34"/>
    <w:rsid w:val="005D056A"/>
    <w:rsid w:val="005D084C"/>
    <w:rsid w:val="005D1B4B"/>
    <w:rsid w:val="005D3526"/>
    <w:rsid w:val="005D3F5E"/>
    <w:rsid w:val="005D483A"/>
    <w:rsid w:val="005D4D55"/>
    <w:rsid w:val="005D4D7B"/>
    <w:rsid w:val="005D5556"/>
    <w:rsid w:val="005D630D"/>
    <w:rsid w:val="005D6688"/>
    <w:rsid w:val="005D6D69"/>
    <w:rsid w:val="005E4699"/>
    <w:rsid w:val="005E4BEB"/>
    <w:rsid w:val="005E52F6"/>
    <w:rsid w:val="005E536B"/>
    <w:rsid w:val="005E5B66"/>
    <w:rsid w:val="005E66AC"/>
    <w:rsid w:val="005E74E2"/>
    <w:rsid w:val="005E7786"/>
    <w:rsid w:val="005F06E2"/>
    <w:rsid w:val="005F0D54"/>
    <w:rsid w:val="005F0DD7"/>
    <w:rsid w:val="005F35F6"/>
    <w:rsid w:val="005F3B9C"/>
    <w:rsid w:val="005F4299"/>
    <w:rsid w:val="005F49B8"/>
    <w:rsid w:val="005F4BD3"/>
    <w:rsid w:val="005F4E3C"/>
    <w:rsid w:val="005F5136"/>
    <w:rsid w:val="005F6C6C"/>
    <w:rsid w:val="00600562"/>
    <w:rsid w:val="006018CD"/>
    <w:rsid w:val="00601E6F"/>
    <w:rsid w:val="006029ED"/>
    <w:rsid w:val="006032F4"/>
    <w:rsid w:val="006039F6"/>
    <w:rsid w:val="00603F5A"/>
    <w:rsid w:val="00607592"/>
    <w:rsid w:val="006119A5"/>
    <w:rsid w:val="00611A25"/>
    <w:rsid w:val="0061266E"/>
    <w:rsid w:val="00612FE9"/>
    <w:rsid w:val="0061332F"/>
    <w:rsid w:val="00613641"/>
    <w:rsid w:val="0061467B"/>
    <w:rsid w:val="00621130"/>
    <w:rsid w:val="00621321"/>
    <w:rsid w:val="00621FBC"/>
    <w:rsid w:val="00622A43"/>
    <w:rsid w:val="0062324F"/>
    <w:rsid w:val="00623623"/>
    <w:rsid w:val="00623675"/>
    <w:rsid w:val="006236AC"/>
    <w:rsid w:val="00624409"/>
    <w:rsid w:val="006249A2"/>
    <w:rsid w:val="00624D00"/>
    <w:rsid w:val="006257A1"/>
    <w:rsid w:val="00625EF0"/>
    <w:rsid w:val="00630762"/>
    <w:rsid w:val="00630C20"/>
    <w:rsid w:val="00632AAC"/>
    <w:rsid w:val="00632BA6"/>
    <w:rsid w:val="006337AB"/>
    <w:rsid w:val="006337D2"/>
    <w:rsid w:val="00634D83"/>
    <w:rsid w:val="00634E34"/>
    <w:rsid w:val="00635AC4"/>
    <w:rsid w:val="00636D88"/>
    <w:rsid w:val="006377ED"/>
    <w:rsid w:val="00637A40"/>
    <w:rsid w:val="00637D9F"/>
    <w:rsid w:val="006401B4"/>
    <w:rsid w:val="006409D7"/>
    <w:rsid w:val="00643206"/>
    <w:rsid w:val="00644620"/>
    <w:rsid w:val="0064488B"/>
    <w:rsid w:val="006453E0"/>
    <w:rsid w:val="0064647F"/>
    <w:rsid w:val="00647AD4"/>
    <w:rsid w:val="0065005F"/>
    <w:rsid w:val="00650082"/>
    <w:rsid w:val="00653E9C"/>
    <w:rsid w:val="006540E8"/>
    <w:rsid w:val="006569AE"/>
    <w:rsid w:val="00656DFD"/>
    <w:rsid w:val="0065738B"/>
    <w:rsid w:val="00660C48"/>
    <w:rsid w:val="00661311"/>
    <w:rsid w:val="00663A40"/>
    <w:rsid w:val="00666DBF"/>
    <w:rsid w:val="0067051C"/>
    <w:rsid w:val="00670867"/>
    <w:rsid w:val="00671F0E"/>
    <w:rsid w:val="006740CD"/>
    <w:rsid w:val="006759EF"/>
    <w:rsid w:val="00675F3E"/>
    <w:rsid w:val="006778C3"/>
    <w:rsid w:val="006811B5"/>
    <w:rsid w:val="0068179D"/>
    <w:rsid w:val="006818B5"/>
    <w:rsid w:val="00681ADD"/>
    <w:rsid w:val="00682F69"/>
    <w:rsid w:val="006836CA"/>
    <w:rsid w:val="00684057"/>
    <w:rsid w:val="00684A2D"/>
    <w:rsid w:val="00685938"/>
    <w:rsid w:val="00685CA0"/>
    <w:rsid w:val="00685E34"/>
    <w:rsid w:val="006866FF"/>
    <w:rsid w:val="00687C2C"/>
    <w:rsid w:val="00691F60"/>
    <w:rsid w:val="006934CF"/>
    <w:rsid w:val="0069486F"/>
    <w:rsid w:val="00696AEC"/>
    <w:rsid w:val="00697512"/>
    <w:rsid w:val="006A00F1"/>
    <w:rsid w:val="006A0827"/>
    <w:rsid w:val="006A0D2A"/>
    <w:rsid w:val="006A10F2"/>
    <w:rsid w:val="006A1594"/>
    <w:rsid w:val="006A173D"/>
    <w:rsid w:val="006A413A"/>
    <w:rsid w:val="006A73DB"/>
    <w:rsid w:val="006A7491"/>
    <w:rsid w:val="006B0341"/>
    <w:rsid w:val="006B17CE"/>
    <w:rsid w:val="006B1D4B"/>
    <w:rsid w:val="006B3DA3"/>
    <w:rsid w:val="006B43D0"/>
    <w:rsid w:val="006B515A"/>
    <w:rsid w:val="006B6BE9"/>
    <w:rsid w:val="006B7702"/>
    <w:rsid w:val="006C0B82"/>
    <w:rsid w:val="006C2D46"/>
    <w:rsid w:val="006C3050"/>
    <w:rsid w:val="006C3FBD"/>
    <w:rsid w:val="006C49D4"/>
    <w:rsid w:val="006C5C43"/>
    <w:rsid w:val="006C5C4A"/>
    <w:rsid w:val="006C6073"/>
    <w:rsid w:val="006C6EDE"/>
    <w:rsid w:val="006C6FEE"/>
    <w:rsid w:val="006C7A85"/>
    <w:rsid w:val="006C7F04"/>
    <w:rsid w:val="006D067C"/>
    <w:rsid w:val="006D0A76"/>
    <w:rsid w:val="006D1AAE"/>
    <w:rsid w:val="006D31AC"/>
    <w:rsid w:val="006D324A"/>
    <w:rsid w:val="006D3C64"/>
    <w:rsid w:val="006D3D76"/>
    <w:rsid w:val="006D49B3"/>
    <w:rsid w:val="006D4B0A"/>
    <w:rsid w:val="006D4D2F"/>
    <w:rsid w:val="006D63B5"/>
    <w:rsid w:val="006D6BE5"/>
    <w:rsid w:val="006D7A5D"/>
    <w:rsid w:val="006E08EC"/>
    <w:rsid w:val="006E093A"/>
    <w:rsid w:val="006E0A08"/>
    <w:rsid w:val="006E0FCA"/>
    <w:rsid w:val="006E10C5"/>
    <w:rsid w:val="006E146A"/>
    <w:rsid w:val="006E151E"/>
    <w:rsid w:val="006E28E7"/>
    <w:rsid w:val="006E2E66"/>
    <w:rsid w:val="006E3207"/>
    <w:rsid w:val="006E3EE1"/>
    <w:rsid w:val="006E58F5"/>
    <w:rsid w:val="006E64FE"/>
    <w:rsid w:val="006E650A"/>
    <w:rsid w:val="006E6CD4"/>
    <w:rsid w:val="006F14AD"/>
    <w:rsid w:val="006F1696"/>
    <w:rsid w:val="006F2622"/>
    <w:rsid w:val="006F3239"/>
    <w:rsid w:val="006F605C"/>
    <w:rsid w:val="006F6419"/>
    <w:rsid w:val="006F643B"/>
    <w:rsid w:val="006F7909"/>
    <w:rsid w:val="00701264"/>
    <w:rsid w:val="00701712"/>
    <w:rsid w:val="00702515"/>
    <w:rsid w:val="007028BD"/>
    <w:rsid w:val="00702F55"/>
    <w:rsid w:val="007030EF"/>
    <w:rsid w:val="00704816"/>
    <w:rsid w:val="00705024"/>
    <w:rsid w:val="007051D8"/>
    <w:rsid w:val="0070617F"/>
    <w:rsid w:val="00706DD4"/>
    <w:rsid w:val="00707A1B"/>
    <w:rsid w:val="00707E2B"/>
    <w:rsid w:val="007102E1"/>
    <w:rsid w:val="007122FE"/>
    <w:rsid w:val="00712513"/>
    <w:rsid w:val="00713106"/>
    <w:rsid w:val="00713681"/>
    <w:rsid w:val="0071376E"/>
    <w:rsid w:val="007139CD"/>
    <w:rsid w:val="00715995"/>
    <w:rsid w:val="00716631"/>
    <w:rsid w:val="00717571"/>
    <w:rsid w:val="007175AD"/>
    <w:rsid w:val="007201FF"/>
    <w:rsid w:val="00721A74"/>
    <w:rsid w:val="00722B7E"/>
    <w:rsid w:val="007230F0"/>
    <w:rsid w:val="00724E06"/>
    <w:rsid w:val="00724ED3"/>
    <w:rsid w:val="00724FDB"/>
    <w:rsid w:val="0072554C"/>
    <w:rsid w:val="00727918"/>
    <w:rsid w:val="007309CA"/>
    <w:rsid w:val="00730D74"/>
    <w:rsid w:val="00731140"/>
    <w:rsid w:val="00731541"/>
    <w:rsid w:val="00732738"/>
    <w:rsid w:val="00732ACC"/>
    <w:rsid w:val="00732C0D"/>
    <w:rsid w:val="00732D1E"/>
    <w:rsid w:val="00733651"/>
    <w:rsid w:val="007348A6"/>
    <w:rsid w:val="00734A7F"/>
    <w:rsid w:val="00735DD7"/>
    <w:rsid w:val="0073629B"/>
    <w:rsid w:val="00740488"/>
    <w:rsid w:val="007415A8"/>
    <w:rsid w:val="00744534"/>
    <w:rsid w:val="00745141"/>
    <w:rsid w:val="00745E90"/>
    <w:rsid w:val="00746D9D"/>
    <w:rsid w:val="00747DAE"/>
    <w:rsid w:val="007500A8"/>
    <w:rsid w:val="00750155"/>
    <w:rsid w:val="00750907"/>
    <w:rsid w:val="00750BCD"/>
    <w:rsid w:val="007516F7"/>
    <w:rsid w:val="0075234A"/>
    <w:rsid w:val="00754070"/>
    <w:rsid w:val="00754915"/>
    <w:rsid w:val="007601C3"/>
    <w:rsid w:val="00760F48"/>
    <w:rsid w:val="00761F84"/>
    <w:rsid w:val="007622A3"/>
    <w:rsid w:val="00762701"/>
    <w:rsid w:val="00762F27"/>
    <w:rsid w:val="007635B6"/>
    <w:rsid w:val="00767251"/>
    <w:rsid w:val="00767A4A"/>
    <w:rsid w:val="00771AFD"/>
    <w:rsid w:val="00772664"/>
    <w:rsid w:val="007727F2"/>
    <w:rsid w:val="00772901"/>
    <w:rsid w:val="00772C31"/>
    <w:rsid w:val="00773EB5"/>
    <w:rsid w:val="00773F96"/>
    <w:rsid w:val="00774240"/>
    <w:rsid w:val="00776141"/>
    <w:rsid w:val="0077629D"/>
    <w:rsid w:val="007768FB"/>
    <w:rsid w:val="00776F9A"/>
    <w:rsid w:val="00777190"/>
    <w:rsid w:val="00777449"/>
    <w:rsid w:val="007774C7"/>
    <w:rsid w:val="007776CC"/>
    <w:rsid w:val="00777A0E"/>
    <w:rsid w:val="00777D1C"/>
    <w:rsid w:val="00780233"/>
    <w:rsid w:val="00780950"/>
    <w:rsid w:val="00781CDF"/>
    <w:rsid w:val="00781FC0"/>
    <w:rsid w:val="0078228A"/>
    <w:rsid w:val="00782757"/>
    <w:rsid w:val="00782C57"/>
    <w:rsid w:val="00783353"/>
    <w:rsid w:val="0078362D"/>
    <w:rsid w:val="00783A0D"/>
    <w:rsid w:val="00787623"/>
    <w:rsid w:val="007878B5"/>
    <w:rsid w:val="007908BD"/>
    <w:rsid w:val="00791360"/>
    <w:rsid w:val="00791C31"/>
    <w:rsid w:val="007944F4"/>
    <w:rsid w:val="0079658B"/>
    <w:rsid w:val="00796DB1"/>
    <w:rsid w:val="0079764A"/>
    <w:rsid w:val="00797677"/>
    <w:rsid w:val="00797ADC"/>
    <w:rsid w:val="007A01E0"/>
    <w:rsid w:val="007A1854"/>
    <w:rsid w:val="007A19A5"/>
    <w:rsid w:val="007A21DA"/>
    <w:rsid w:val="007A2D8E"/>
    <w:rsid w:val="007A3659"/>
    <w:rsid w:val="007A386C"/>
    <w:rsid w:val="007A3AAC"/>
    <w:rsid w:val="007A5190"/>
    <w:rsid w:val="007A7122"/>
    <w:rsid w:val="007A7485"/>
    <w:rsid w:val="007B0A7C"/>
    <w:rsid w:val="007B10BC"/>
    <w:rsid w:val="007B11B1"/>
    <w:rsid w:val="007B3E98"/>
    <w:rsid w:val="007B4180"/>
    <w:rsid w:val="007B5131"/>
    <w:rsid w:val="007B5D4E"/>
    <w:rsid w:val="007B689E"/>
    <w:rsid w:val="007B7E5E"/>
    <w:rsid w:val="007C010B"/>
    <w:rsid w:val="007C18FC"/>
    <w:rsid w:val="007C1D1D"/>
    <w:rsid w:val="007C28C4"/>
    <w:rsid w:val="007C2BBB"/>
    <w:rsid w:val="007C2F6D"/>
    <w:rsid w:val="007C3474"/>
    <w:rsid w:val="007C354D"/>
    <w:rsid w:val="007C5A8D"/>
    <w:rsid w:val="007C6704"/>
    <w:rsid w:val="007D035E"/>
    <w:rsid w:val="007D177B"/>
    <w:rsid w:val="007D1979"/>
    <w:rsid w:val="007D24C0"/>
    <w:rsid w:val="007D34D4"/>
    <w:rsid w:val="007D39DE"/>
    <w:rsid w:val="007D508C"/>
    <w:rsid w:val="007D5200"/>
    <w:rsid w:val="007D799D"/>
    <w:rsid w:val="007D7E9A"/>
    <w:rsid w:val="007E04F1"/>
    <w:rsid w:val="007E293F"/>
    <w:rsid w:val="007E2A59"/>
    <w:rsid w:val="007E3E73"/>
    <w:rsid w:val="007E4972"/>
    <w:rsid w:val="007E516D"/>
    <w:rsid w:val="007E56C4"/>
    <w:rsid w:val="007E5752"/>
    <w:rsid w:val="007E78BF"/>
    <w:rsid w:val="007F09B2"/>
    <w:rsid w:val="007F17A4"/>
    <w:rsid w:val="007F1B5F"/>
    <w:rsid w:val="007F2574"/>
    <w:rsid w:val="007F27DA"/>
    <w:rsid w:val="007F359C"/>
    <w:rsid w:val="007F4D47"/>
    <w:rsid w:val="007F5B94"/>
    <w:rsid w:val="007F5BF4"/>
    <w:rsid w:val="007F72DA"/>
    <w:rsid w:val="007F7D4A"/>
    <w:rsid w:val="008009D6"/>
    <w:rsid w:val="00801E7F"/>
    <w:rsid w:val="00801FC7"/>
    <w:rsid w:val="008025A8"/>
    <w:rsid w:val="00802DDF"/>
    <w:rsid w:val="008044CE"/>
    <w:rsid w:val="0080514A"/>
    <w:rsid w:val="00806A51"/>
    <w:rsid w:val="00806CD8"/>
    <w:rsid w:val="0080713E"/>
    <w:rsid w:val="00807CAB"/>
    <w:rsid w:val="00807E2E"/>
    <w:rsid w:val="0081042E"/>
    <w:rsid w:val="00813322"/>
    <w:rsid w:val="0081397D"/>
    <w:rsid w:val="0081539B"/>
    <w:rsid w:val="00816D36"/>
    <w:rsid w:val="00817912"/>
    <w:rsid w:val="00820B72"/>
    <w:rsid w:val="00821515"/>
    <w:rsid w:val="008218D4"/>
    <w:rsid w:val="00822206"/>
    <w:rsid w:val="00822441"/>
    <w:rsid w:val="00822DB6"/>
    <w:rsid w:val="0082375E"/>
    <w:rsid w:val="00824498"/>
    <w:rsid w:val="008270F3"/>
    <w:rsid w:val="0083048F"/>
    <w:rsid w:val="00831966"/>
    <w:rsid w:val="00831C9C"/>
    <w:rsid w:val="0083266A"/>
    <w:rsid w:val="00832E2F"/>
    <w:rsid w:val="00834ED1"/>
    <w:rsid w:val="00835C97"/>
    <w:rsid w:val="00836184"/>
    <w:rsid w:val="00837A78"/>
    <w:rsid w:val="00837E83"/>
    <w:rsid w:val="00841251"/>
    <w:rsid w:val="00841735"/>
    <w:rsid w:val="00842982"/>
    <w:rsid w:val="00843EFF"/>
    <w:rsid w:val="00845DBC"/>
    <w:rsid w:val="00846DE0"/>
    <w:rsid w:val="00846F54"/>
    <w:rsid w:val="00847347"/>
    <w:rsid w:val="0084748F"/>
    <w:rsid w:val="00847AEB"/>
    <w:rsid w:val="00851C45"/>
    <w:rsid w:val="0085249D"/>
    <w:rsid w:val="00853A33"/>
    <w:rsid w:val="00854753"/>
    <w:rsid w:val="0085529A"/>
    <w:rsid w:val="00855679"/>
    <w:rsid w:val="0085673A"/>
    <w:rsid w:val="00856DA2"/>
    <w:rsid w:val="008578B1"/>
    <w:rsid w:val="00860CF7"/>
    <w:rsid w:val="00861BD2"/>
    <w:rsid w:val="00862723"/>
    <w:rsid w:val="00862F7F"/>
    <w:rsid w:val="00865B8A"/>
    <w:rsid w:val="00866172"/>
    <w:rsid w:val="00867CF0"/>
    <w:rsid w:val="00870413"/>
    <w:rsid w:val="00870976"/>
    <w:rsid w:val="00872CF2"/>
    <w:rsid w:val="008736CC"/>
    <w:rsid w:val="00874BE8"/>
    <w:rsid w:val="00875F01"/>
    <w:rsid w:val="008767DF"/>
    <w:rsid w:val="0088012F"/>
    <w:rsid w:val="008806A3"/>
    <w:rsid w:val="00880EBA"/>
    <w:rsid w:val="00881AED"/>
    <w:rsid w:val="00881BC3"/>
    <w:rsid w:val="00882988"/>
    <w:rsid w:val="008836DE"/>
    <w:rsid w:val="00884DA1"/>
    <w:rsid w:val="008852EA"/>
    <w:rsid w:val="00886366"/>
    <w:rsid w:val="0089048E"/>
    <w:rsid w:val="0089198C"/>
    <w:rsid w:val="00892014"/>
    <w:rsid w:val="00892AA2"/>
    <w:rsid w:val="00893DDB"/>
    <w:rsid w:val="00896057"/>
    <w:rsid w:val="008966F6"/>
    <w:rsid w:val="00896D9D"/>
    <w:rsid w:val="008A04C3"/>
    <w:rsid w:val="008A05D0"/>
    <w:rsid w:val="008A1527"/>
    <w:rsid w:val="008A24C9"/>
    <w:rsid w:val="008A2C9D"/>
    <w:rsid w:val="008A30A3"/>
    <w:rsid w:val="008A4292"/>
    <w:rsid w:val="008A429A"/>
    <w:rsid w:val="008A5BBB"/>
    <w:rsid w:val="008A68AA"/>
    <w:rsid w:val="008A7137"/>
    <w:rsid w:val="008A71F8"/>
    <w:rsid w:val="008A7BEC"/>
    <w:rsid w:val="008B0600"/>
    <w:rsid w:val="008B080D"/>
    <w:rsid w:val="008B168F"/>
    <w:rsid w:val="008B1996"/>
    <w:rsid w:val="008B1BAB"/>
    <w:rsid w:val="008B2263"/>
    <w:rsid w:val="008B2CB9"/>
    <w:rsid w:val="008B3C09"/>
    <w:rsid w:val="008B4AC6"/>
    <w:rsid w:val="008B53D4"/>
    <w:rsid w:val="008B6E4D"/>
    <w:rsid w:val="008B7D14"/>
    <w:rsid w:val="008C1049"/>
    <w:rsid w:val="008C2CE5"/>
    <w:rsid w:val="008C3404"/>
    <w:rsid w:val="008C354C"/>
    <w:rsid w:val="008C3C34"/>
    <w:rsid w:val="008C4B62"/>
    <w:rsid w:val="008C4F97"/>
    <w:rsid w:val="008C66CB"/>
    <w:rsid w:val="008D0951"/>
    <w:rsid w:val="008D0FFF"/>
    <w:rsid w:val="008D1239"/>
    <w:rsid w:val="008D2088"/>
    <w:rsid w:val="008D32AA"/>
    <w:rsid w:val="008D3874"/>
    <w:rsid w:val="008D3FB8"/>
    <w:rsid w:val="008D454C"/>
    <w:rsid w:val="008D4A26"/>
    <w:rsid w:val="008D7DAA"/>
    <w:rsid w:val="008E01EF"/>
    <w:rsid w:val="008E2A76"/>
    <w:rsid w:val="008E36E6"/>
    <w:rsid w:val="008E3917"/>
    <w:rsid w:val="008E3BC5"/>
    <w:rsid w:val="008E3CAE"/>
    <w:rsid w:val="008E5189"/>
    <w:rsid w:val="008E5BC0"/>
    <w:rsid w:val="008E6404"/>
    <w:rsid w:val="008E7A60"/>
    <w:rsid w:val="008F06DF"/>
    <w:rsid w:val="008F1F4C"/>
    <w:rsid w:val="008F45DB"/>
    <w:rsid w:val="008F4C48"/>
    <w:rsid w:val="008F50FF"/>
    <w:rsid w:val="008F6C89"/>
    <w:rsid w:val="0090055F"/>
    <w:rsid w:val="009028C2"/>
    <w:rsid w:val="00904428"/>
    <w:rsid w:val="00904E06"/>
    <w:rsid w:val="00905D20"/>
    <w:rsid w:val="00906679"/>
    <w:rsid w:val="00910330"/>
    <w:rsid w:val="00910927"/>
    <w:rsid w:val="00910E5C"/>
    <w:rsid w:val="0091146C"/>
    <w:rsid w:val="00915073"/>
    <w:rsid w:val="00915266"/>
    <w:rsid w:val="00916E31"/>
    <w:rsid w:val="00920483"/>
    <w:rsid w:val="0092067C"/>
    <w:rsid w:val="00921157"/>
    <w:rsid w:val="009231E4"/>
    <w:rsid w:val="00923507"/>
    <w:rsid w:val="00923E54"/>
    <w:rsid w:val="0092462C"/>
    <w:rsid w:val="00924E34"/>
    <w:rsid w:val="009253D0"/>
    <w:rsid w:val="0092548A"/>
    <w:rsid w:val="0092577A"/>
    <w:rsid w:val="00926542"/>
    <w:rsid w:val="00927151"/>
    <w:rsid w:val="00930932"/>
    <w:rsid w:val="00930E65"/>
    <w:rsid w:val="00932332"/>
    <w:rsid w:val="009333AE"/>
    <w:rsid w:val="00933882"/>
    <w:rsid w:val="0093511C"/>
    <w:rsid w:val="0093633D"/>
    <w:rsid w:val="00940681"/>
    <w:rsid w:val="00940ACF"/>
    <w:rsid w:val="00941A8D"/>
    <w:rsid w:val="00942494"/>
    <w:rsid w:val="00942DC0"/>
    <w:rsid w:val="00942E56"/>
    <w:rsid w:val="00943630"/>
    <w:rsid w:val="00943F09"/>
    <w:rsid w:val="0094491D"/>
    <w:rsid w:val="00945000"/>
    <w:rsid w:val="009461AD"/>
    <w:rsid w:val="009465EC"/>
    <w:rsid w:val="0094681E"/>
    <w:rsid w:val="00946F05"/>
    <w:rsid w:val="009470A1"/>
    <w:rsid w:val="00951193"/>
    <w:rsid w:val="009526EF"/>
    <w:rsid w:val="009535D5"/>
    <w:rsid w:val="00954F42"/>
    <w:rsid w:val="0095526E"/>
    <w:rsid w:val="00955B1D"/>
    <w:rsid w:val="00956C9E"/>
    <w:rsid w:val="009608F2"/>
    <w:rsid w:val="009608FB"/>
    <w:rsid w:val="009618C5"/>
    <w:rsid w:val="009624C3"/>
    <w:rsid w:val="00963295"/>
    <w:rsid w:val="0096415A"/>
    <w:rsid w:val="00965260"/>
    <w:rsid w:val="00965B4C"/>
    <w:rsid w:val="00966023"/>
    <w:rsid w:val="00966364"/>
    <w:rsid w:val="009663A9"/>
    <w:rsid w:val="00967B3A"/>
    <w:rsid w:val="009713AF"/>
    <w:rsid w:val="00972E69"/>
    <w:rsid w:val="00973547"/>
    <w:rsid w:val="009754AA"/>
    <w:rsid w:val="00975CB5"/>
    <w:rsid w:val="0097606C"/>
    <w:rsid w:val="0097621B"/>
    <w:rsid w:val="009766AC"/>
    <w:rsid w:val="00977E0F"/>
    <w:rsid w:val="00980EA7"/>
    <w:rsid w:val="009813C5"/>
    <w:rsid w:val="00981CB7"/>
    <w:rsid w:val="00982481"/>
    <w:rsid w:val="009826CA"/>
    <w:rsid w:val="0098284D"/>
    <w:rsid w:val="009829DB"/>
    <w:rsid w:val="00983154"/>
    <w:rsid w:val="009834E8"/>
    <w:rsid w:val="00983D62"/>
    <w:rsid w:val="009843D2"/>
    <w:rsid w:val="009853D6"/>
    <w:rsid w:val="00985808"/>
    <w:rsid w:val="00985F41"/>
    <w:rsid w:val="00985F6A"/>
    <w:rsid w:val="0099177E"/>
    <w:rsid w:val="00991DDA"/>
    <w:rsid w:val="00991FB0"/>
    <w:rsid w:val="009931E5"/>
    <w:rsid w:val="009947A7"/>
    <w:rsid w:val="00995B2D"/>
    <w:rsid w:val="00996929"/>
    <w:rsid w:val="009A032F"/>
    <w:rsid w:val="009A1737"/>
    <w:rsid w:val="009A334A"/>
    <w:rsid w:val="009A3CCE"/>
    <w:rsid w:val="009A413C"/>
    <w:rsid w:val="009A6B5E"/>
    <w:rsid w:val="009B273E"/>
    <w:rsid w:val="009B2ACF"/>
    <w:rsid w:val="009B494B"/>
    <w:rsid w:val="009B5798"/>
    <w:rsid w:val="009B60C3"/>
    <w:rsid w:val="009C09F7"/>
    <w:rsid w:val="009C1590"/>
    <w:rsid w:val="009C258B"/>
    <w:rsid w:val="009C28C5"/>
    <w:rsid w:val="009C4094"/>
    <w:rsid w:val="009C5D0A"/>
    <w:rsid w:val="009C6ABA"/>
    <w:rsid w:val="009C78CA"/>
    <w:rsid w:val="009C7D0B"/>
    <w:rsid w:val="009D07C9"/>
    <w:rsid w:val="009D0B8D"/>
    <w:rsid w:val="009D28D8"/>
    <w:rsid w:val="009D3269"/>
    <w:rsid w:val="009D3A8C"/>
    <w:rsid w:val="009D4CB2"/>
    <w:rsid w:val="009D532A"/>
    <w:rsid w:val="009D5833"/>
    <w:rsid w:val="009D5E6A"/>
    <w:rsid w:val="009D6453"/>
    <w:rsid w:val="009D6BA6"/>
    <w:rsid w:val="009D7ABE"/>
    <w:rsid w:val="009E0BBE"/>
    <w:rsid w:val="009E1D23"/>
    <w:rsid w:val="009E295A"/>
    <w:rsid w:val="009E360D"/>
    <w:rsid w:val="009E4DC4"/>
    <w:rsid w:val="009E5DBB"/>
    <w:rsid w:val="009E66D5"/>
    <w:rsid w:val="009E7081"/>
    <w:rsid w:val="009E7936"/>
    <w:rsid w:val="009E7993"/>
    <w:rsid w:val="009F218A"/>
    <w:rsid w:val="009F318F"/>
    <w:rsid w:val="009F3A31"/>
    <w:rsid w:val="009F4489"/>
    <w:rsid w:val="009F45E9"/>
    <w:rsid w:val="009F4E02"/>
    <w:rsid w:val="009F600A"/>
    <w:rsid w:val="009F622C"/>
    <w:rsid w:val="009F6506"/>
    <w:rsid w:val="009F6D9D"/>
    <w:rsid w:val="00A001AE"/>
    <w:rsid w:val="00A006C1"/>
    <w:rsid w:val="00A0080C"/>
    <w:rsid w:val="00A01C2D"/>
    <w:rsid w:val="00A0364E"/>
    <w:rsid w:val="00A046B4"/>
    <w:rsid w:val="00A06D60"/>
    <w:rsid w:val="00A0795F"/>
    <w:rsid w:val="00A07BBD"/>
    <w:rsid w:val="00A101F6"/>
    <w:rsid w:val="00A10273"/>
    <w:rsid w:val="00A1084E"/>
    <w:rsid w:val="00A12602"/>
    <w:rsid w:val="00A12D20"/>
    <w:rsid w:val="00A14680"/>
    <w:rsid w:val="00A147AA"/>
    <w:rsid w:val="00A14E6C"/>
    <w:rsid w:val="00A16638"/>
    <w:rsid w:val="00A16926"/>
    <w:rsid w:val="00A176AA"/>
    <w:rsid w:val="00A17B7E"/>
    <w:rsid w:val="00A205C1"/>
    <w:rsid w:val="00A20F59"/>
    <w:rsid w:val="00A222A4"/>
    <w:rsid w:val="00A22E4D"/>
    <w:rsid w:val="00A2336E"/>
    <w:rsid w:val="00A23C27"/>
    <w:rsid w:val="00A24C64"/>
    <w:rsid w:val="00A25115"/>
    <w:rsid w:val="00A25A86"/>
    <w:rsid w:val="00A25AB7"/>
    <w:rsid w:val="00A2629C"/>
    <w:rsid w:val="00A262CD"/>
    <w:rsid w:val="00A269A3"/>
    <w:rsid w:val="00A27A10"/>
    <w:rsid w:val="00A33738"/>
    <w:rsid w:val="00A33A04"/>
    <w:rsid w:val="00A3444E"/>
    <w:rsid w:val="00A3483B"/>
    <w:rsid w:val="00A34F0B"/>
    <w:rsid w:val="00A3572A"/>
    <w:rsid w:val="00A3576A"/>
    <w:rsid w:val="00A37301"/>
    <w:rsid w:val="00A37CAE"/>
    <w:rsid w:val="00A414C9"/>
    <w:rsid w:val="00A4153C"/>
    <w:rsid w:val="00A438AB"/>
    <w:rsid w:val="00A44A3F"/>
    <w:rsid w:val="00A45B80"/>
    <w:rsid w:val="00A46FD4"/>
    <w:rsid w:val="00A51301"/>
    <w:rsid w:val="00A51D7E"/>
    <w:rsid w:val="00A552CB"/>
    <w:rsid w:val="00A55663"/>
    <w:rsid w:val="00A55DA5"/>
    <w:rsid w:val="00A60AB6"/>
    <w:rsid w:val="00A61BB5"/>
    <w:rsid w:val="00A633DE"/>
    <w:rsid w:val="00A633EA"/>
    <w:rsid w:val="00A67FD0"/>
    <w:rsid w:val="00A704B9"/>
    <w:rsid w:val="00A70FEA"/>
    <w:rsid w:val="00A71771"/>
    <w:rsid w:val="00A7223A"/>
    <w:rsid w:val="00A72B68"/>
    <w:rsid w:val="00A73969"/>
    <w:rsid w:val="00A747C5"/>
    <w:rsid w:val="00A7629A"/>
    <w:rsid w:val="00A7698B"/>
    <w:rsid w:val="00A76E4D"/>
    <w:rsid w:val="00A802B3"/>
    <w:rsid w:val="00A8056E"/>
    <w:rsid w:val="00A807ED"/>
    <w:rsid w:val="00A811D9"/>
    <w:rsid w:val="00A825A8"/>
    <w:rsid w:val="00A82F8F"/>
    <w:rsid w:val="00A83227"/>
    <w:rsid w:val="00A855D3"/>
    <w:rsid w:val="00A86059"/>
    <w:rsid w:val="00A90112"/>
    <w:rsid w:val="00A90BAC"/>
    <w:rsid w:val="00A90EB3"/>
    <w:rsid w:val="00A91B90"/>
    <w:rsid w:val="00A91CA0"/>
    <w:rsid w:val="00A926EB"/>
    <w:rsid w:val="00A93470"/>
    <w:rsid w:val="00A93BA1"/>
    <w:rsid w:val="00A93D1D"/>
    <w:rsid w:val="00A94038"/>
    <w:rsid w:val="00A95F96"/>
    <w:rsid w:val="00AA0236"/>
    <w:rsid w:val="00AA0F2C"/>
    <w:rsid w:val="00AA2800"/>
    <w:rsid w:val="00AA2F79"/>
    <w:rsid w:val="00AA3E73"/>
    <w:rsid w:val="00AA3E80"/>
    <w:rsid w:val="00AA4979"/>
    <w:rsid w:val="00AA5026"/>
    <w:rsid w:val="00AA5B52"/>
    <w:rsid w:val="00AA6DF8"/>
    <w:rsid w:val="00AB0D17"/>
    <w:rsid w:val="00AB12FB"/>
    <w:rsid w:val="00AB14B9"/>
    <w:rsid w:val="00AB1F7A"/>
    <w:rsid w:val="00AB45FA"/>
    <w:rsid w:val="00AB5AEE"/>
    <w:rsid w:val="00AB685E"/>
    <w:rsid w:val="00AB799D"/>
    <w:rsid w:val="00AB79B8"/>
    <w:rsid w:val="00AC5EA4"/>
    <w:rsid w:val="00AC6AED"/>
    <w:rsid w:val="00AC7716"/>
    <w:rsid w:val="00AC7D22"/>
    <w:rsid w:val="00AD22A9"/>
    <w:rsid w:val="00AD2DB0"/>
    <w:rsid w:val="00AD3039"/>
    <w:rsid w:val="00AD3827"/>
    <w:rsid w:val="00AD3BD0"/>
    <w:rsid w:val="00AD46DE"/>
    <w:rsid w:val="00AD7A06"/>
    <w:rsid w:val="00AE167D"/>
    <w:rsid w:val="00AE18BA"/>
    <w:rsid w:val="00AE1C68"/>
    <w:rsid w:val="00AE282E"/>
    <w:rsid w:val="00AE39A9"/>
    <w:rsid w:val="00AE3CAB"/>
    <w:rsid w:val="00AE498E"/>
    <w:rsid w:val="00AE5D63"/>
    <w:rsid w:val="00AE6DFC"/>
    <w:rsid w:val="00AE7F7F"/>
    <w:rsid w:val="00AF01BB"/>
    <w:rsid w:val="00AF1AD1"/>
    <w:rsid w:val="00AF1E88"/>
    <w:rsid w:val="00AF32F4"/>
    <w:rsid w:val="00AF478F"/>
    <w:rsid w:val="00AF4AD8"/>
    <w:rsid w:val="00AF5323"/>
    <w:rsid w:val="00AF5C3D"/>
    <w:rsid w:val="00AF62D4"/>
    <w:rsid w:val="00AF6ECA"/>
    <w:rsid w:val="00AF75FE"/>
    <w:rsid w:val="00AF7CFB"/>
    <w:rsid w:val="00B01542"/>
    <w:rsid w:val="00B017A4"/>
    <w:rsid w:val="00B01EE6"/>
    <w:rsid w:val="00B020DA"/>
    <w:rsid w:val="00B02CA8"/>
    <w:rsid w:val="00B03DC8"/>
    <w:rsid w:val="00B04EF7"/>
    <w:rsid w:val="00B0619F"/>
    <w:rsid w:val="00B06758"/>
    <w:rsid w:val="00B1052A"/>
    <w:rsid w:val="00B1162B"/>
    <w:rsid w:val="00B1190E"/>
    <w:rsid w:val="00B12A3F"/>
    <w:rsid w:val="00B13EBA"/>
    <w:rsid w:val="00B15FCD"/>
    <w:rsid w:val="00B20415"/>
    <w:rsid w:val="00B215A5"/>
    <w:rsid w:val="00B21D1E"/>
    <w:rsid w:val="00B21EF7"/>
    <w:rsid w:val="00B221F2"/>
    <w:rsid w:val="00B227A3"/>
    <w:rsid w:val="00B234C0"/>
    <w:rsid w:val="00B23972"/>
    <w:rsid w:val="00B24BBD"/>
    <w:rsid w:val="00B26253"/>
    <w:rsid w:val="00B264BD"/>
    <w:rsid w:val="00B2704D"/>
    <w:rsid w:val="00B31582"/>
    <w:rsid w:val="00B31C5F"/>
    <w:rsid w:val="00B32141"/>
    <w:rsid w:val="00B332F9"/>
    <w:rsid w:val="00B33724"/>
    <w:rsid w:val="00B34A12"/>
    <w:rsid w:val="00B34C01"/>
    <w:rsid w:val="00B361DE"/>
    <w:rsid w:val="00B364A4"/>
    <w:rsid w:val="00B3656E"/>
    <w:rsid w:val="00B36F3A"/>
    <w:rsid w:val="00B37220"/>
    <w:rsid w:val="00B37629"/>
    <w:rsid w:val="00B40960"/>
    <w:rsid w:val="00B40C55"/>
    <w:rsid w:val="00B418E1"/>
    <w:rsid w:val="00B419A7"/>
    <w:rsid w:val="00B41BF3"/>
    <w:rsid w:val="00B41C09"/>
    <w:rsid w:val="00B4246E"/>
    <w:rsid w:val="00B432A8"/>
    <w:rsid w:val="00B4736D"/>
    <w:rsid w:val="00B50417"/>
    <w:rsid w:val="00B53486"/>
    <w:rsid w:val="00B54579"/>
    <w:rsid w:val="00B549BF"/>
    <w:rsid w:val="00B56DFB"/>
    <w:rsid w:val="00B57BC1"/>
    <w:rsid w:val="00B626E5"/>
    <w:rsid w:val="00B62BB6"/>
    <w:rsid w:val="00B62FC6"/>
    <w:rsid w:val="00B63514"/>
    <w:rsid w:val="00B64A1E"/>
    <w:rsid w:val="00B655DD"/>
    <w:rsid w:val="00B66E24"/>
    <w:rsid w:val="00B66E72"/>
    <w:rsid w:val="00B67F3F"/>
    <w:rsid w:val="00B70E81"/>
    <w:rsid w:val="00B7208A"/>
    <w:rsid w:val="00B721CA"/>
    <w:rsid w:val="00B75FCC"/>
    <w:rsid w:val="00B76BDE"/>
    <w:rsid w:val="00B80ACF"/>
    <w:rsid w:val="00B812B8"/>
    <w:rsid w:val="00B813AE"/>
    <w:rsid w:val="00B83101"/>
    <w:rsid w:val="00B84AAE"/>
    <w:rsid w:val="00B861C0"/>
    <w:rsid w:val="00B871B4"/>
    <w:rsid w:val="00B87D4F"/>
    <w:rsid w:val="00B90EC6"/>
    <w:rsid w:val="00B92631"/>
    <w:rsid w:val="00B9263B"/>
    <w:rsid w:val="00B92901"/>
    <w:rsid w:val="00B930F4"/>
    <w:rsid w:val="00B943C0"/>
    <w:rsid w:val="00B94AC2"/>
    <w:rsid w:val="00B956B9"/>
    <w:rsid w:val="00BA0359"/>
    <w:rsid w:val="00BA0F0E"/>
    <w:rsid w:val="00BA155E"/>
    <w:rsid w:val="00BA1CB6"/>
    <w:rsid w:val="00BA28D8"/>
    <w:rsid w:val="00BA2DA8"/>
    <w:rsid w:val="00BA2FEC"/>
    <w:rsid w:val="00BA335E"/>
    <w:rsid w:val="00BA37FD"/>
    <w:rsid w:val="00BA687C"/>
    <w:rsid w:val="00BA745C"/>
    <w:rsid w:val="00BB03FD"/>
    <w:rsid w:val="00BB0BF5"/>
    <w:rsid w:val="00BB0D89"/>
    <w:rsid w:val="00BB269A"/>
    <w:rsid w:val="00BB2CBD"/>
    <w:rsid w:val="00BB2E01"/>
    <w:rsid w:val="00BB417D"/>
    <w:rsid w:val="00BB7286"/>
    <w:rsid w:val="00BB7448"/>
    <w:rsid w:val="00BC1A05"/>
    <w:rsid w:val="00BC3487"/>
    <w:rsid w:val="00BC3D56"/>
    <w:rsid w:val="00BC4188"/>
    <w:rsid w:val="00BC4386"/>
    <w:rsid w:val="00BC47A3"/>
    <w:rsid w:val="00BC6418"/>
    <w:rsid w:val="00BC72C1"/>
    <w:rsid w:val="00BD0195"/>
    <w:rsid w:val="00BD0FFD"/>
    <w:rsid w:val="00BD1A79"/>
    <w:rsid w:val="00BD1F9C"/>
    <w:rsid w:val="00BD2113"/>
    <w:rsid w:val="00BD29B8"/>
    <w:rsid w:val="00BD4BB0"/>
    <w:rsid w:val="00BD5D14"/>
    <w:rsid w:val="00BD6E3E"/>
    <w:rsid w:val="00BE0421"/>
    <w:rsid w:val="00BE04A6"/>
    <w:rsid w:val="00BE0A88"/>
    <w:rsid w:val="00BE0FFB"/>
    <w:rsid w:val="00BE2753"/>
    <w:rsid w:val="00BE4140"/>
    <w:rsid w:val="00BE4FAE"/>
    <w:rsid w:val="00BE50AF"/>
    <w:rsid w:val="00BE555D"/>
    <w:rsid w:val="00BE58E8"/>
    <w:rsid w:val="00BF012D"/>
    <w:rsid w:val="00BF777E"/>
    <w:rsid w:val="00C00EDE"/>
    <w:rsid w:val="00C00F69"/>
    <w:rsid w:val="00C01112"/>
    <w:rsid w:val="00C02972"/>
    <w:rsid w:val="00C03CD7"/>
    <w:rsid w:val="00C03D7A"/>
    <w:rsid w:val="00C05CD9"/>
    <w:rsid w:val="00C0748D"/>
    <w:rsid w:val="00C113D8"/>
    <w:rsid w:val="00C1167B"/>
    <w:rsid w:val="00C11B1E"/>
    <w:rsid w:val="00C12EAD"/>
    <w:rsid w:val="00C1390A"/>
    <w:rsid w:val="00C146C2"/>
    <w:rsid w:val="00C149EF"/>
    <w:rsid w:val="00C14EFC"/>
    <w:rsid w:val="00C152B0"/>
    <w:rsid w:val="00C1634F"/>
    <w:rsid w:val="00C165EF"/>
    <w:rsid w:val="00C168C2"/>
    <w:rsid w:val="00C16B71"/>
    <w:rsid w:val="00C1745F"/>
    <w:rsid w:val="00C174EA"/>
    <w:rsid w:val="00C20299"/>
    <w:rsid w:val="00C21D80"/>
    <w:rsid w:val="00C22EA2"/>
    <w:rsid w:val="00C22FBD"/>
    <w:rsid w:val="00C23110"/>
    <w:rsid w:val="00C2342A"/>
    <w:rsid w:val="00C23620"/>
    <w:rsid w:val="00C2499D"/>
    <w:rsid w:val="00C25147"/>
    <w:rsid w:val="00C26D64"/>
    <w:rsid w:val="00C3010C"/>
    <w:rsid w:val="00C3118B"/>
    <w:rsid w:val="00C31528"/>
    <w:rsid w:val="00C33559"/>
    <w:rsid w:val="00C36A17"/>
    <w:rsid w:val="00C37ED7"/>
    <w:rsid w:val="00C40775"/>
    <w:rsid w:val="00C40CE5"/>
    <w:rsid w:val="00C410C2"/>
    <w:rsid w:val="00C4186D"/>
    <w:rsid w:val="00C424A7"/>
    <w:rsid w:val="00C435E0"/>
    <w:rsid w:val="00C4492D"/>
    <w:rsid w:val="00C45736"/>
    <w:rsid w:val="00C45A99"/>
    <w:rsid w:val="00C4613F"/>
    <w:rsid w:val="00C4737F"/>
    <w:rsid w:val="00C505DC"/>
    <w:rsid w:val="00C518B3"/>
    <w:rsid w:val="00C51B21"/>
    <w:rsid w:val="00C525FD"/>
    <w:rsid w:val="00C53AF2"/>
    <w:rsid w:val="00C553E6"/>
    <w:rsid w:val="00C55633"/>
    <w:rsid w:val="00C55735"/>
    <w:rsid w:val="00C55E6E"/>
    <w:rsid w:val="00C56D7D"/>
    <w:rsid w:val="00C57C1E"/>
    <w:rsid w:val="00C57F7F"/>
    <w:rsid w:val="00C604A4"/>
    <w:rsid w:val="00C60FEE"/>
    <w:rsid w:val="00C61AF3"/>
    <w:rsid w:val="00C64D67"/>
    <w:rsid w:val="00C6633C"/>
    <w:rsid w:val="00C73BFC"/>
    <w:rsid w:val="00C73F4C"/>
    <w:rsid w:val="00C74899"/>
    <w:rsid w:val="00C76BDC"/>
    <w:rsid w:val="00C77018"/>
    <w:rsid w:val="00C77625"/>
    <w:rsid w:val="00C814D3"/>
    <w:rsid w:val="00C81A1E"/>
    <w:rsid w:val="00C823DE"/>
    <w:rsid w:val="00C8294F"/>
    <w:rsid w:val="00C83B75"/>
    <w:rsid w:val="00C83EDF"/>
    <w:rsid w:val="00C858E8"/>
    <w:rsid w:val="00C86B1A"/>
    <w:rsid w:val="00C87A1A"/>
    <w:rsid w:val="00C90AA4"/>
    <w:rsid w:val="00C9102E"/>
    <w:rsid w:val="00C92812"/>
    <w:rsid w:val="00C92899"/>
    <w:rsid w:val="00C92B58"/>
    <w:rsid w:val="00C96521"/>
    <w:rsid w:val="00C96FB2"/>
    <w:rsid w:val="00C97624"/>
    <w:rsid w:val="00CA129E"/>
    <w:rsid w:val="00CA162B"/>
    <w:rsid w:val="00CA273A"/>
    <w:rsid w:val="00CA37F2"/>
    <w:rsid w:val="00CA50AD"/>
    <w:rsid w:val="00CA5EEE"/>
    <w:rsid w:val="00CA7385"/>
    <w:rsid w:val="00CA754C"/>
    <w:rsid w:val="00CB02FD"/>
    <w:rsid w:val="00CB0E13"/>
    <w:rsid w:val="00CB3633"/>
    <w:rsid w:val="00CB4715"/>
    <w:rsid w:val="00CB581E"/>
    <w:rsid w:val="00CB5AD9"/>
    <w:rsid w:val="00CB6878"/>
    <w:rsid w:val="00CB75E5"/>
    <w:rsid w:val="00CC04AE"/>
    <w:rsid w:val="00CC2354"/>
    <w:rsid w:val="00CC2475"/>
    <w:rsid w:val="00CC39FC"/>
    <w:rsid w:val="00CC496B"/>
    <w:rsid w:val="00CC4A25"/>
    <w:rsid w:val="00CC5163"/>
    <w:rsid w:val="00CC524A"/>
    <w:rsid w:val="00CC5AB8"/>
    <w:rsid w:val="00CC7974"/>
    <w:rsid w:val="00CD0142"/>
    <w:rsid w:val="00CD1A29"/>
    <w:rsid w:val="00CD32A7"/>
    <w:rsid w:val="00CD405E"/>
    <w:rsid w:val="00CD5694"/>
    <w:rsid w:val="00CD65F2"/>
    <w:rsid w:val="00CE108F"/>
    <w:rsid w:val="00CE162A"/>
    <w:rsid w:val="00CE5E4B"/>
    <w:rsid w:val="00CE6DE0"/>
    <w:rsid w:val="00CE792F"/>
    <w:rsid w:val="00CF0714"/>
    <w:rsid w:val="00CF19CF"/>
    <w:rsid w:val="00CF1A00"/>
    <w:rsid w:val="00CF28FB"/>
    <w:rsid w:val="00CF2A22"/>
    <w:rsid w:val="00CF4252"/>
    <w:rsid w:val="00CF61F4"/>
    <w:rsid w:val="00CF7E60"/>
    <w:rsid w:val="00D01F38"/>
    <w:rsid w:val="00D01F39"/>
    <w:rsid w:val="00D02045"/>
    <w:rsid w:val="00D032FC"/>
    <w:rsid w:val="00D045F4"/>
    <w:rsid w:val="00D05B3B"/>
    <w:rsid w:val="00D0682C"/>
    <w:rsid w:val="00D07760"/>
    <w:rsid w:val="00D07B96"/>
    <w:rsid w:val="00D07D64"/>
    <w:rsid w:val="00D105C6"/>
    <w:rsid w:val="00D11562"/>
    <w:rsid w:val="00D12740"/>
    <w:rsid w:val="00D129CA"/>
    <w:rsid w:val="00D12A38"/>
    <w:rsid w:val="00D130AC"/>
    <w:rsid w:val="00D1342F"/>
    <w:rsid w:val="00D14602"/>
    <w:rsid w:val="00D1475D"/>
    <w:rsid w:val="00D14C7C"/>
    <w:rsid w:val="00D1596D"/>
    <w:rsid w:val="00D179E6"/>
    <w:rsid w:val="00D17EB0"/>
    <w:rsid w:val="00D205DB"/>
    <w:rsid w:val="00D22D36"/>
    <w:rsid w:val="00D230BB"/>
    <w:rsid w:val="00D23699"/>
    <w:rsid w:val="00D23A7C"/>
    <w:rsid w:val="00D23AEB"/>
    <w:rsid w:val="00D24814"/>
    <w:rsid w:val="00D24BD0"/>
    <w:rsid w:val="00D2555D"/>
    <w:rsid w:val="00D25800"/>
    <w:rsid w:val="00D263E7"/>
    <w:rsid w:val="00D27509"/>
    <w:rsid w:val="00D3021E"/>
    <w:rsid w:val="00D31748"/>
    <w:rsid w:val="00D319A7"/>
    <w:rsid w:val="00D31A25"/>
    <w:rsid w:val="00D3204F"/>
    <w:rsid w:val="00D32BC7"/>
    <w:rsid w:val="00D33ED8"/>
    <w:rsid w:val="00D34206"/>
    <w:rsid w:val="00D360A9"/>
    <w:rsid w:val="00D4004D"/>
    <w:rsid w:val="00D40DDC"/>
    <w:rsid w:val="00D423C8"/>
    <w:rsid w:val="00D4336F"/>
    <w:rsid w:val="00D4357A"/>
    <w:rsid w:val="00D45E7C"/>
    <w:rsid w:val="00D46249"/>
    <w:rsid w:val="00D4632C"/>
    <w:rsid w:val="00D470A0"/>
    <w:rsid w:val="00D470AA"/>
    <w:rsid w:val="00D5021E"/>
    <w:rsid w:val="00D517E1"/>
    <w:rsid w:val="00D51FEE"/>
    <w:rsid w:val="00D520AC"/>
    <w:rsid w:val="00D52BD9"/>
    <w:rsid w:val="00D52D25"/>
    <w:rsid w:val="00D52E44"/>
    <w:rsid w:val="00D53897"/>
    <w:rsid w:val="00D53ECB"/>
    <w:rsid w:val="00D53F6D"/>
    <w:rsid w:val="00D575DD"/>
    <w:rsid w:val="00D608A9"/>
    <w:rsid w:val="00D60931"/>
    <w:rsid w:val="00D60F2F"/>
    <w:rsid w:val="00D61316"/>
    <w:rsid w:val="00D613D6"/>
    <w:rsid w:val="00D62A98"/>
    <w:rsid w:val="00D63863"/>
    <w:rsid w:val="00D64E97"/>
    <w:rsid w:val="00D664C3"/>
    <w:rsid w:val="00D66C91"/>
    <w:rsid w:val="00D6740C"/>
    <w:rsid w:val="00D67B9B"/>
    <w:rsid w:val="00D7000B"/>
    <w:rsid w:val="00D71465"/>
    <w:rsid w:val="00D72924"/>
    <w:rsid w:val="00D7293D"/>
    <w:rsid w:val="00D7339D"/>
    <w:rsid w:val="00D735BD"/>
    <w:rsid w:val="00D73695"/>
    <w:rsid w:val="00D739C5"/>
    <w:rsid w:val="00D73F35"/>
    <w:rsid w:val="00D7452F"/>
    <w:rsid w:val="00D74C87"/>
    <w:rsid w:val="00D750F5"/>
    <w:rsid w:val="00D760EA"/>
    <w:rsid w:val="00D76394"/>
    <w:rsid w:val="00D76CC5"/>
    <w:rsid w:val="00D76E68"/>
    <w:rsid w:val="00D7729F"/>
    <w:rsid w:val="00D7783E"/>
    <w:rsid w:val="00D80014"/>
    <w:rsid w:val="00D801AE"/>
    <w:rsid w:val="00D8166E"/>
    <w:rsid w:val="00D83439"/>
    <w:rsid w:val="00D84FBA"/>
    <w:rsid w:val="00D858A4"/>
    <w:rsid w:val="00D85BAD"/>
    <w:rsid w:val="00D86D5D"/>
    <w:rsid w:val="00D872DF"/>
    <w:rsid w:val="00D90D38"/>
    <w:rsid w:val="00D91082"/>
    <w:rsid w:val="00D92445"/>
    <w:rsid w:val="00D94DE9"/>
    <w:rsid w:val="00DA0651"/>
    <w:rsid w:val="00DA0DD5"/>
    <w:rsid w:val="00DA3D37"/>
    <w:rsid w:val="00DA5178"/>
    <w:rsid w:val="00DA7F87"/>
    <w:rsid w:val="00DA7FD2"/>
    <w:rsid w:val="00DB01C1"/>
    <w:rsid w:val="00DB181A"/>
    <w:rsid w:val="00DB2B9D"/>
    <w:rsid w:val="00DB3BB4"/>
    <w:rsid w:val="00DB48A1"/>
    <w:rsid w:val="00DB4DAC"/>
    <w:rsid w:val="00DB578A"/>
    <w:rsid w:val="00DC0E08"/>
    <w:rsid w:val="00DC2075"/>
    <w:rsid w:val="00DC2C85"/>
    <w:rsid w:val="00DC4F50"/>
    <w:rsid w:val="00DC7AB6"/>
    <w:rsid w:val="00DD2C0C"/>
    <w:rsid w:val="00DD3561"/>
    <w:rsid w:val="00DD3926"/>
    <w:rsid w:val="00DD4E2D"/>
    <w:rsid w:val="00DD5C07"/>
    <w:rsid w:val="00DD5CE5"/>
    <w:rsid w:val="00DD65D0"/>
    <w:rsid w:val="00DD667C"/>
    <w:rsid w:val="00DD76CE"/>
    <w:rsid w:val="00DE02A8"/>
    <w:rsid w:val="00DE0B59"/>
    <w:rsid w:val="00DE0BEB"/>
    <w:rsid w:val="00DE13F7"/>
    <w:rsid w:val="00DE185D"/>
    <w:rsid w:val="00DE33C1"/>
    <w:rsid w:val="00DE4783"/>
    <w:rsid w:val="00DE5233"/>
    <w:rsid w:val="00DE6428"/>
    <w:rsid w:val="00DF14AA"/>
    <w:rsid w:val="00DF19FF"/>
    <w:rsid w:val="00DF265C"/>
    <w:rsid w:val="00DF31F2"/>
    <w:rsid w:val="00DF4FD6"/>
    <w:rsid w:val="00DF5430"/>
    <w:rsid w:val="00DF5E24"/>
    <w:rsid w:val="00DF766E"/>
    <w:rsid w:val="00E005BB"/>
    <w:rsid w:val="00E01CC3"/>
    <w:rsid w:val="00E023EA"/>
    <w:rsid w:val="00E02CD2"/>
    <w:rsid w:val="00E02F35"/>
    <w:rsid w:val="00E03E70"/>
    <w:rsid w:val="00E04F5C"/>
    <w:rsid w:val="00E05861"/>
    <w:rsid w:val="00E05FA3"/>
    <w:rsid w:val="00E06B1F"/>
    <w:rsid w:val="00E12487"/>
    <w:rsid w:val="00E14317"/>
    <w:rsid w:val="00E15A05"/>
    <w:rsid w:val="00E16E9A"/>
    <w:rsid w:val="00E1788D"/>
    <w:rsid w:val="00E22450"/>
    <w:rsid w:val="00E228A3"/>
    <w:rsid w:val="00E235D4"/>
    <w:rsid w:val="00E23958"/>
    <w:rsid w:val="00E257D1"/>
    <w:rsid w:val="00E25F25"/>
    <w:rsid w:val="00E2610E"/>
    <w:rsid w:val="00E27182"/>
    <w:rsid w:val="00E278A0"/>
    <w:rsid w:val="00E27CDC"/>
    <w:rsid w:val="00E307D4"/>
    <w:rsid w:val="00E30D00"/>
    <w:rsid w:val="00E3547F"/>
    <w:rsid w:val="00E35A5D"/>
    <w:rsid w:val="00E35D57"/>
    <w:rsid w:val="00E35F20"/>
    <w:rsid w:val="00E36B54"/>
    <w:rsid w:val="00E37CFA"/>
    <w:rsid w:val="00E40082"/>
    <w:rsid w:val="00E402E0"/>
    <w:rsid w:val="00E40CA1"/>
    <w:rsid w:val="00E40D1B"/>
    <w:rsid w:val="00E41570"/>
    <w:rsid w:val="00E41B68"/>
    <w:rsid w:val="00E4428A"/>
    <w:rsid w:val="00E4491C"/>
    <w:rsid w:val="00E45C1C"/>
    <w:rsid w:val="00E45DB6"/>
    <w:rsid w:val="00E46051"/>
    <w:rsid w:val="00E50470"/>
    <w:rsid w:val="00E51DA7"/>
    <w:rsid w:val="00E5261E"/>
    <w:rsid w:val="00E53E96"/>
    <w:rsid w:val="00E54066"/>
    <w:rsid w:val="00E540F4"/>
    <w:rsid w:val="00E5490A"/>
    <w:rsid w:val="00E5623F"/>
    <w:rsid w:val="00E56807"/>
    <w:rsid w:val="00E569B8"/>
    <w:rsid w:val="00E56EC1"/>
    <w:rsid w:val="00E605FB"/>
    <w:rsid w:val="00E609B2"/>
    <w:rsid w:val="00E61720"/>
    <w:rsid w:val="00E62F26"/>
    <w:rsid w:val="00E630FD"/>
    <w:rsid w:val="00E63499"/>
    <w:rsid w:val="00E63D28"/>
    <w:rsid w:val="00E64271"/>
    <w:rsid w:val="00E6613E"/>
    <w:rsid w:val="00E661F5"/>
    <w:rsid w:val="00E664C7"/>
    <w:rsid w:val="00E67057"/>
    <w:rsid w:val="00E67C02"/>
    <w:rsid w:val="00E701EC"/>
    <w:rsid w:val="00E708EE"/>
    <w:rsid w:val="00E70CE6"/>
    <w:rsid w:val="00E70FCF"/>
    <w:rsid w:val="00E716B3"/>
    <w:rsid w:val="00E7176E"/>
    <w:rsid w:val="00E71BDE"/>
    <w:rsid w:val="00E7333C"/>
    <w:rsid w:val="00E73675"/>
    <w:rsid w:val="00E7414C"/>
    <w:rsid w:val="00E76D85"/>
    <w:rsid w:val="00E7722F"/>
    <w:rsid w:val="00E772E2"/>
    <w:rsid w:val="00E77540"/>
    <w:rsid w:val="00E77782"/>
    <w:rsid w:val="00E83C7C"/>
    <w:rsid w:val="00E83D58"/>
    <w:rsid w:val="00E84493"/>
    <w:rsid w:val="00E85465"/>
    <w:rsid w:val="00E86988"/>
    <w:rsid w:val="00E87EC4"/>
    <w:rsid w:val="00E900A7"/>
    <w:rsid w:val="00E9165F"/>
    <w:rsid w:val="00E91A68"/>
    <w:rsid w:val="00E92995"/>
    <w:rsid w:val="00E9447D"/>
    <w:rsid w:val="00E94EBD"/>
    <w:rsid w:val="00E9530A"/>
    <w:rsid w:val="00E96DB2"/>
    <w:rsid w:val="00E97F37"/>
    <w:rsid w:val="00EA08E7"/>
    <w:rsid w:val="00EA13F6"/>
    <w:rsid w:val="00EA14D5"/>
    <w:rsid w:val="00EA2256"/>
    <w:rsid w:val="00EA2B05"/>
    <w:rsid w:val="00EA3891"/>
    <w:rsid w:val="00EA38ED"/>
    <w:rsid w:val="00EA3A17"/>
    <w:rsid w:val="00EA5036"/>
    <w:rsid w:val="00EA514D"/>
    <w:rsid w:val="00EA54C3"/>
    <w:rsid w:val="00EA58A2"/>
    <w:rsid w:val="00EA5E08"/>
    <w:rsid w:val="00EA6B7C"/>
    <w:rsid w:val="00EA70FA"/>
    <w:rsid w:val="00EB0DF2"/>
    <w:rsid w:val="00EB256D"/>
    <w:rsid w:val="00EB4F85"/>
    <w:rsid w:val="00EB50D8"/>
    <w:rsid w:val="00EB668F"/>
    <w:rsid w:val="00EB71E6"/>
    <w:rsid w:val="00EC286A"/>
    <w:rsid w:val="00EC2975"/>
    <w:rsid w:val="00EC3769"/>
    <w:rsid w:val="00EC39B8"/>
    <w:rsid w:val="00EC50DE"/>
    <w:rsid w:val="00EC73C6"/>
    <w:rsid w:val="00ED031F"/>
    <w:rsid w:val="00ED0AD5"/>
    <w:rsid w:val="00ED2666"/>
    <w:rsid w:val="00ED4826"/>
    <w:rsid w:val="00ED4FA1"/>
    <w:rsid w:val="00ED54B3"/>
    <w:rsid w:val="00ED6010"/>
    <w:rsid w:val="00ED6ADB"/>
    <w:rsid w:val="00ED711A"/>
    <w:rsid w:val="00ED7368"/>
    <w:rsid w:val="00ED7D47"/>
    <w:rsid w:val="00EE03AB"/>
    <w:rsid w:val="00EE0670"/>
    <w:rsid w:val="00EE0EB8"/>
    <w:rsid w:val="00EE497E"/>
    <w:rsid w:val="00EE59D9"/>
    <w:rsid w:val="00EE6792"/>
    <w:rsid w:val="00EE6839"/>
    <w:rsid w:val="00EE6E77"/>
    <w:rsid w:val="00EE7E5E"/>
    <w:rsid w:val="00EF0A62"/>
    <w:rsid w:val="00EF3F17"/>
    <w:rsid w:val="00EF5471"/>
    <w:rsid w:val="00EF5A49"/>
    <w:rsid w:val="00EF5B06"/>
    <w:rsid w:val="00EF5B61"/>
    <w:rsid w:val="00EF5E86"/>
    <w:rsid w:val="00EF643A"/>
    <w:rsid w:val="00EF6658"/>
    <w:rsid w:val="00EF747D"/>
    <w:rsid w:val="00EF7C1C"/>
    <w:rsid w:val="00F002B3"/>
    <w:rsid w:val="00F044AB"/>
    <w:rsid w:val="00F04D3A"/>
    <w:rsid w:val="00F05078"/>
    <w:rsid w:val="00F05F59"/>
    <w:rsid w:val="00F05FB4"/>
    <w:rsid w:val="00F065DB"/>
    <w:rsid w:val="00F06C2C"/>
    <w:rsid w:val="00F1251A"/>
    <w:rsid w:val="00F13F3A"/>
    <w:rsid w:val="00F14A72"/>
    <w:rsid w:val="00F14E3A"/>
    <w:rsid w:val="00F15866"/>
    <w:rsid w:val="00F17984"/>
    <w:rsid w:val="00F21219"/>
    <w:rsid w:val="00F220D9"/>
    <w:rsid w:val="00F22428"/>
    <w:rsid w:val="00F2281B"/>
    <w:rsid w:val="00F22E89"/>
    <w:rsid w:val="00F24D9A"/>
    <w:rsid w:val="00F2575F"/>
    <w:rsid w:val="00F258FC"/>
    <w:rsid w:val="00F26779"/>
    <w:rsid w:val="00F27E6A"/>
    <w:rsid w:val="00F3124B"/>
    <w:rsid w:val="00F3187D"/>
    <w:rsid w:val="00F31B5F"/>
    <w:rsid w:val="00F34132"/>
    <w:rsid w:val="00F36106"/>
    <w:rsid w:val="00F369B8"/>
    <w:rsid w:val="00F37783"/>
    <w:rsid w:val="00F37814"/>
    <w:rsid w:val="00F405EE"/>
    <w:rsid w:val="00F40F09"/>
    <w:rsid w:val="00F41C9A"/>
    <w:rsid w:val="00F41CD7"/>
    <w:rsid w:val="00F41F91"/>
    <w:rsid w:val="00F42CEC"/>
    <w:rsid w:val="00F442E6"/>
    <w:rsid w:val="00F45029"/>
    <w:rsid w:val="00F46176"/>
    <w:rsid w:val="00F46613"/>
    <w:rsid w:val="00F51771"/>
    <w:rsid w:val="00F51951"/>
    <w:rsid w:val="00F520CB"/>
    <w:rsid w:val="00F53C06"/>
    <w:rsid w:val="00F54BB0"/>
    <w:rsid w:val="00F564BF"/>
    <w:rsid w:val="00F57610"/>
    <w:rsid w:val="00F57659"/>
    <w:rsid w:val="00F607AD"/>
    <w:rsid w:val="00F60A19"/>
    <w:rsid w:val="00F62449"/>
    <w:rsid w:val="00F64424"/>
    <w:rsid w:val="00F644B6"/>
    <w:rsid w:val="00F64686"/>
    <w:rsid w:val="00F65BC8"/>
    <w:rsid w:val="00F66D38"/>
    <w:rsid w:val="00F67CF5"/>
    <w:rsid w:val="00F7057F"/>
    <w:rsid w:val="00F70699"/>
    <w:rsid w:val="00F71B07"/>
    <w:rsid w:val="00F726CD"/>
    <w:rsid w:val="00F72784"/>
    <w:rsid w:val="00F76358"/>
    <w:rsid w:val="00F764C9"/>
    <w:rsid w:val="00F76537"/>
    <w:rsid w:val="00F76DCF"/>
    <w:rsid w:val="00F77726"/>
    <w:rsid w:val="00F80156"/>
    <w:rsid w:val="00F83034"/>
    <w:rsid w:val="00F83259"/>
    <w:rsid w:val="00F835D7"/>
    <w:rsid w:val="00F849B2"/>
    <w:rsid w:val="00F85846"/>
    <w:rsid w:val="00F87B0E"/>
    <w:rsid w:val="00F90441"/>
    <w:rsid w:val="00F9119D"/>
    <w:rsid w:val="00F91436"/>
    <w:rsid w:val="00F916B4"/>
    <w:rsid w:val="00F92646"/>
    <w:rsid w:val="00F92B75"/>
    <w:rsid w:val="00F93E34"/>
    <w:rsid w:val="00F941DB"/>
    <w:rsid w:val="00F94CC3"/>
    <w:rsid w:val="00F9523F"/>
    <w:rsid w:val="00F95D45"/>
    <w:rsid w:val="00F95FCE"/>
    <w:rsid w:val="00F96181"/>
    <w:rsid w:val="00F96A7D"/>
    <w:rsid w:val="00FA172F"/>
    <w:rsid w:val="00FA2908"/>
    <w:rsid w:val="00FA36C0"/>
    <w:rsid w:val="00FA387E"/>
    <w:rsid w:val="00FA3CBD"/>
    <w:rsid w:val="00FA476C"/>
    <w:rsid w:val="00FA49F0"/>
    <w:rsid w:val="00FA4CE0"/>
    <w:rsid w:val="00FA50C6"/>
    <w:rsid w:val="00FA5781"/>
    <w:rsid w:val="00FA68EA"/>
    <w:rsid w:val="00FB0559"/>
    <w:rsid w:val="00FB2607"/>
    <w:rsid w:val="00FB28B0"/>
    <w:rsid w:val="00FB2C8E"/>
    <w:rsid w:val="00FB34C4"/>
    <w:rsid w:val="00FB599B"/>
    <w:rsid w:val="00FB66A3"/>
    <w:rsid w:val="00FB6B27"/>
    <w:rsid w:val="00FB6CB9"/>
    <w:rsid w:val="00FB6E17"/>
    <w:rsid w:val="00FB6F52"/>
    <w:rsid w:val="00FB76F8"/>
    <w:rsid w:val="00FB7FDD"/>
    <w:rsid w:val="00FC092F"/>
    <w:rsid w:val="00FC1490"/>
    <w:rsid w:val="00FC17A9"/>
    <w:rsid w:val="00FC3BA4"/>
    <w:rsid w:val="00FC6AEB"/>
    <w:rsid w:val="00FC6CAC"/>
    <w:rsid w:val="00FD193B"/>
    <w:rsid w:val="00FD4019"/>
    <w:rsid w:val="00FD509D"/>
    <w:rsid w:val="00FD78F4"/>
    <w:rsid w:val="00FD7C9B"/>
    <w:rsid w:val="00FE1DC1"/>
    <w:rsid w:val="00FE212A"/>
    <w:rsid w:val="00FE2EA7"/>
    <w:rsid w:val="00FE4089"/>
    <w:rsid w:val="00FE4570"/>
    <w:rsid w:val="00FE4A5E"/>
    <w:rsid w:val="00FE5379"/>
    <w:rsid w:val="00FE540A"/>
    <w:rsid w:val="00FE5B7A"/>
    <w:rsid w:val="00FE5D8B"/>
    <w:rsid w:val="00FF034A"/>
    <w:rsid w:val="00FF06B1"/>
    <w:rsid w:val="00FF0866"/>
    <w:rsid w:val="00FF161A"/>
    <w:rsid w:val="00FF2CFD"/>
    <w:rsid w:val="00FF3961"/>
    <w:rsid w:val="00FF5509"/>
    <w:rsid w:val="00FF5E30"/>
    <w:rsid w:val="00FF737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8D32AA"/>
    <w:rPr>
      <w:sz w:val="24"/>
      <w:szCs w:val="24"/>
      <w:lang w:val="hu-HU" w:eastAsia="hu-HU"/>
    </w:rPr>
  </w:style>
  <w:style w:type="paragraph" w:styleId="Cmsor1">
    <w:name w:val="heading 1"/>
    <w:basedOn w:val="vers"/>
    <w:next w:val="Norml"/>
    <w:qFormat/>
    <w:rsid w:val="002F2DC1"/>
    <w:pPr>
      <w:outlineLvl w:val="0"/>
    </w:pPr>
    <w:rPr>
      <w:sz w:val="24"/>
      <w:szCs w:val="24"/>
    </w:rPr>
  </w:style>
  <w:style w:type="paragraph" w:styleId="Cmsor2">
    <w:name w:val="heading 2"/>
    <w:basedOn w:val="Norml"/>
    <w:next w:val="Norml"/>
    <w:link w:val="Cmsor2Char"/>
    <w:qFormat/>
    <w:rsid w:val="009A413C"/>
    <w:pPr>
      <w:pageBreakBefore/>
      <w:spacing w:after="240"/>
      <w:jc w:val="center"/>
      <w:outlineLvl w:val="1"/>
    </w:pPr>
    <w:rPr>
      <w:b/>
    </w:rPr>
  </w:style>
  <w:style w:type="paragraph" w:styleId="Cmsor3">
    <w:name w:val="heading 3"/>
    <w:basedOn w:val="rsz"/>
    <w:next w:val="Norml"/>
    <w:qFormat/>
    <w:rsid w:val="008D32AA"/>
    <w:pPr>
      <w:outlineLvl w:val="2"/>
    </w:pPr>
  </w:style>
  <w:style w:type="paragraph" w:styleId="Cmsor4">
    <w:name w:val="heading 4"/>
    <w:basedOn w:val="Norml"/>
    <w:next w:val="Norml"/>
    <w:qFormat/>
    <w:rsid w:val="00C53AF2"/>
    <w:pPr>
      <w:keepNext/>
      <w:spacing w:before="240" w:after="60"/>
      <w:outlineLvl w:val="3"/>
    </w:pPr>
    <w:rPr>
      <w:b/>
      <w:bCs/>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link w:val="SzvegtrzsChar"/>
    <w:rsid w:val="00D230BB"/>
    <w:pPr>
      <w:spacing w:after="120"/>
      <w:ind w:left="1134"/>
      <w:jc w:val="both"/>
    </w:pPr>
    <w:rPr>
      <w:sz w:val="22"/>
    </w:rPr>
  </w:style>
  <w:style w:type="paragraph" w:customStyle="1" w:styleId="Szvegtrzsb">
    <w:name w:val="Szövegtörzsb"/>
    <w:basedOn w:val="Szvegtrzs"/>
    <w:rsid w:val="000A5AEB"/>
    <w:pPr>
      <w:ind w:left="284"/>
    </w:pPr>
    <w:rPr>
      <w:b/>
    </w:rPr>
  </w:style>
  <w:style w:type="paragraph" w:customStyle="1" w:styleId="hvek">
    <w:name w:val="hívek"/>
    <w:basedOn w:val="Norml"/>
    <w:link w:val="hvekChar"/>
    <w:rsid w:val="00146C07"/>
    <w:pPr>
      <w:spacing w:after="120"/>
      <w:jc w:val="both"/>
    </w:pPr>
    <w:rPr>
      <w:sz w:val="21"/>
    </w:rPr>
  </w:style>
  <w:style w:type="character" w:customStyle="1" w:styleId="hvekChar">
    <w:name w:val="hívek Char"/>
    <w:link w:val="hvek"/>
    <w:rsid w:val="00146C07"/>
    <w:rPr>
      <w:sz w:val="21"/>
      <w:szCs w:val="24"/>
      <w:lang w:val="hu-HU" w:eastAsia="hu-HU" w:bidi="ar-SA"/>
    </w:rPr>
  </w:style>
  <w:style w:type="paragraph" w:customStyle="1" w:styleId="rsz">
    <w:name w:val="rész"/>
    <w:basedOn w:val="Norml"/>
    <w:link w:val="rszChar"/>
    <w:rsid w:val="00C11B1E"/>
    <w:pPr>
      <w:keepNext/>
      <w:tabs>
        <w:tab w:val="right" w:pos="6124"/>
      </w:tabs>
      <w:spacing w:before="120" w:after="120"/>
    </w:pPr>
    <w:rPr>
      <w:rFonts w:ascii="Monotype Corsiva" w:hAnsi="Monotype Corsiva"/>
      <w:i/>
      <w:color w:val="000080"/>
      <w:sz w:val="16"/>
      <w:u w:val="single"/>
    </w:rPr>
  </w:style>
  <w:style w:type="character" w:customStyle="1" w:styleId="rszChar">
    <w:name w:val="rész Char"/>
    <w:link w:val="rsz"/>
    <w:rsid w:val="00C11B1E"/>
    <w:rPr>
      <w:rFonts w:ascii="Monotype Corsiva" w:hAnsi="Monotype Corsiva"/>
      <w:i/>
      <w:color w:val="000080"/>
      <w:sz w:val="16"/>
      <w:szCs w:val="24"/>
      <w:u w:val="single"/>
      <w:lang w:val="hu-HU" w:eastAsia="hu-HU" w:bidi="ar-SA"/>
    </w:rPr>
  </w:style>
  <w:style w:type="paragraph" w:customStyle="1" w:styleId="Pap">
    <w:name w:val="Pap"/>
    <w:basedOn w:val="Norml"/>
    <w:link w:val="PapChar"/>
    <w:rsid w:val="00AF4AD8"/>
    <w:pPr>
      <w:keepNext/>
      <w:tabs>
        <w:tab w:val="left" w:pos="851"/>
      </w:tabs>
      <w:spacing w:before="120"/>
    </w:pPr>
    <w:rPr>
      <w:b/>
      <w:color w:val="FF0000"/>
      <w:sz w:val="17"/>
    </w:rPr>
  </w:style>
  <w:style w:type="character" w:customStyle="1" w:styleId="PapChar">
    <w:name w:val="Pap Char"/>
    <w:link w:val="Pap"/>
    <w:rsid w:val="00AF4AD8"/>
    <w:rPr>
      <w:b/>
      <w:color w:val="FF0000"/>
      <w:sz w:val="17"/>
      <w:szCs w:val="24"/>
      <w:lang w:val="hu-HU" w:eastAsia="hu-HU" w:bidi="ar-SA"/>
    </w:rPr>
  </w:style>
  <w:style w:type="paragraph" w:styleId="lfej">
    <w:name w:val="header"/>
    <w:basedOn w:val="Norml"/>
    <w:rsid w:val="00B364A4"/>
    <w:pPr>
      <w:tabs>
        <w:tab w:val="center" w:pos="4536"/>
        <w:tab w:val="right" w:pos="9072"/>
      </w:tabs>
    </w:pPr>
  </w:style>
  <w:style w:type="paragraph" w:styleId="llb">
    <w:name w:val="footer"/>
    <w:basedOn w:val="Norml"/>
    <w:link w:val="llbChar"/>
    <w:uiPriority w:val="99"/>
    <w:rsid w:val="0039269C"/>
    <w:pPr>
      <w:tabs>
        <w:tab w:val="center" w:pos="4536"/>
        <w:tab w:val="right" w:pos="9072"/>
      </w:tabs>
      <w:spacing w:before="60"/>
    </w:pPr>
  </w:style>
  <w:style w:type="character" w:styleId="Oldalszm">
    <w:name w:val="page number"/>
    <w:basedOn w:val="Bekezdsalapbettpusa"/>
    <w:rsid w:val="00B364A4"/>
  </w:style>
  <w:style w:type="paragraph" w:customStyle="1" w:styleId="vers">
    <w:name w:val="vers"/>
    <w:basedOn w:val="Szvegtrzs"/>
    <w:rsid w:val="0039269C"/>
    <w:pPr>
      <w:pageBreakBefore/>
      <w:spacing w:before="360" w:after="360"/>
      <w:ind w:left="0"/>
      <w:jc w:val="center"/>
    </w:pPr>
    <w:rPr>
      <w:rFonts w:ascii="Georgia" w:hAnsi="Georgia"/>
      <w:b/>
      <w:sz w:val="28"/>
      <w:szCs w:val="28"/>
    </w:rPr>
  </w:style>
  <w:style w:type="paragraph" w:customStyle="1" w:styleId="hvek1">
    <w:name w:val="hívek1"/>
    <w:basedOn w:val="hvek"/>
    <w:rsid w:val="005D056A"/>
    <w:pPr>
      <w:spacing w:before="60" w:after="60"/>
    </w:pPr>
    <w:rPr>
      <w:sz w:val="16"/>
    </w:rPr>
  </w:style>
  <w:style w:type="paragraph" w:customStyle="1" w:styleId="Kntor">
    <w:name w:val="Kántor"/>
    <w:basedOn w:val="hvek"/>
    <w:link w:val="KntorChar"/>
    <w:rsid w:val="004F25EC"/>
    <w:rPr>
      <w:b/>
      <w:i/>
    </w:rPr>
  </w:style>
  <w:style w:type="character" w:customStyle="1" w:styleId="KntorChar">
    <w:name w:val="Kántor Char"/>
    <w:link w:val="Kntor"/>
    <w:rsid w:val="00A0795F"/>
    <w:rPr>
      <w:b/>
      <w:i/>
      <w:sz w:val="21"/>
      <w:szCs w:val="24"/>
      <w:lang w:val="hu-HU" w:eastAsia="hu-HU" w:bidi="ar-SA"/>
    </w:rPr>
  </w:style>
  <w:style w:type="paragraph" w:customStyle="1" w:styleId="Hiveknemmindig">
    <w:name w:val="Hivek (nem mindig)"/>
    <w:basedOn w:val="hvek"/>
    <w:link w:val="HiveknemmindigChar"/>
    <w:rsid w:val="00FC3BA4"/>
    <w:pPr>
      <w:pBdr>
        <w:left w:val="single" w:sz="4" w:space="4" w:color="auto"/>
      </w:pBdr>
    </w:pPr>
  </w:style>
  <w:style w:type="character" w:customStyle="1" w:styleId="HiveknemmindigChar">
    <w:name w:val="Hivek (nem mindig) Char"/>
    <w:basedOn w:val="hvekChar"/>
    <w:link w:val="Hiveknemmindig"/>
    <w:rsid w:val="00C22FBD"/>
    <w:rPr>
      <w:sz w:val="21"/>
      <w:szCs w:val="24"/>
      <w:lang w:val="hu-HU" w:eastAsia="hu-HU" w:bidi="ar-SA"/>
    </w:rPr>
  </w:style>
  <w:style w:type="paragraph" w:customStyle="1" w:styleId="rsznemmindig">
    <w:name w:val="rész (nem mindig)"/>
    <w:basedOn w:val="rsz"/>
    <w:link w:val="rsznemmindigChar"/>
    <w:rsid w:val="00C11B1E"/>
    <w:pPr>
      <w:pBdr>
        <w:left w:val="single" w:sz="4" w:space="4" w:color="auto"/>
      </w:pBdr>
    </w:pPr>
  </w:style>
  <w:style w:type="character" w:customStyle="1" w:styleId="rsznemmindigChar">
    <w:name w:val="rész (nem mindig) Char"/>
    <w:basedOn w:val="rszChar"/>
    <w:link w:val="rsznemmindig"/>
    <w:rsid w:val="00C11B1E"/>
    <w:rPr>
      <w:rFonts w:ascii="Monotype Corsiva" w:hAnsi="Monotype Corsiva"/>
      <w:i/>
      <w:color w:val="000080"/>
      <w:sz w:val="16"/>
      <w:szCs w:val="24"/>
      <w:u w:val="single"/>
      <w:lang w:val="hu-HU" w:eastAsia="hu-HU" w:bidi="ar-SA"/>
    </w:rPr>
  </w:style>
  <w:style w:type="paragraph" w:customStyle="1" w:styleId="Papnemmindig">
    <w:name w:val="Pap (nem mindig)"/>
    <w:basedOn w:val="Pap"/>
    <w:link w:val="PapnemmindigChar"/>
    <w:rsid w:val="00FC3BA4"/>
    <w:pPr>
      <w:pBdr>
        <w:left w:val="single" w:sz="4" w:space="4" w:color="auto"/>
      </w:pBdr>
    </w:pPr>
  </w:style>
  <w:style w:type="paragraph" w:customStyle="1" w:styleId="Kntornemmindig">
    <w:name w:val="Kántor nem mindig"/>
    <w:basedOn w:val="Kntor"/>
    <w:rsid w:val="00D12A38"/>
    <w:pPr>
      <w:pBdr>
        <w:left w:val="single" w:sz="4" w:space="4" w:color="auto"/>
      </w:pBdr>
    </w:pPr>
  </w:style>
  <w:style w:type="paragraph" w:customStyle="1" w:styleId="hvekm">
    <w:name w:val="hívekm"/>
    <w:basedOn w:val="hvek"/>
    <w:link w:val="hvekmChar"/>
    <w:rsid w:val="00DB181A"/>
  </w:style>
  <w:style w:type="paragraph" w:customStyle="1" w:styleId="Paphalkan">
    <w:name w:val="Pap halkan"/>
    <w:basedOn w:val="Pap"/>
    <w:rsid w:val="00284BEC"/>
    <w:pPr>
      <w:keepNext w:val="0"/>
      <w:pBdr>
        <w:left w:val="single" w:sz="4" w:space="4" w:color="auto"/>
      </w:pBdr>
      <w:spacing w:before="60" w:after="60"/>
      <w:jc w:val="both"/>
    </w:pPr>
    <w:rPr>
      <w:b w:val="0"/>
      <w:i/>
      <w:sz w:val="16"/>
    </w:rPr>
  </w:style>
  <w:style w:type="paragraph" w:styleId="Lbjegyzetszveg">
    <w:name w:val="footnote text"/>
    <w:basedOn w:val="Norml"/>
    <w:semiHidden/>
    <w:rsid w:val="00F64424"/>
    <w:rPr>
      <w:sz w:val="16"/>
      <w:szCs w:val="20"/>
    </w:rPr>
  </w:style>
  <w:style w:type="character" w:styleId="Lbjegyzet-hivatkozs">
    <w:name w:val="footnote reference"/>
    <w:semiHidden/>
    <w:rsid w:val="007E2A59"/>
    <w:rPr>
      <w:vertAlign w:val="superscript"/>
    </w:rPr>
  </w:style>
  <w:style w:type="paragraph" w:styleId="TJ1">
    <w:name w:val="toc 1"/>
    <w:basedOn w:val="Norml"/>
    <w:next w:val="Norml"/>
    <w:autoRedefine/>
    <w:uiPriority w:val="39"/>
    <w:rsid w:val="001A0B90"/>
    <w:pPr>
      <w:tabs>
        <w:tab w:val="left" w:pos="284"/>
        <w:tab w:val="right" w:leader="dot" w:pos="6141"/>
      </w:tabs>
      <w:spacing w:before="60" w:after="60"/>
    </w:pPr>
    <w:rPr>
      <w:b/>
      <w:sz w:val="20"/>
    </w:rPr>
  </w:style>
  <w:style w:type="paragraph" w:styleId="TJ2">
    <w:name w:val="toc 2"/>
    <w:basedOn w:val="Norml"/>
    <w:next w:val="Norml"/>
    <w:autoRedefine/>
    <w:uiPriority w:val="39"/>
    <w:rsid w:val="00982481"/>
    <w:pPr>
      <w:tabs>
        <w:tab w:val="left" w:pos="720"/>
        <w:tab w:val="right" w:leader="dot" w:pos="6141"/>
      </w:tabs>
      <w:spacing w:before="60"/>
      <w:ind w:left="238"/>
    </w:pPr>
    <w:rPr>
      <w:b/>
      <w:sz w:val="20"/>
    </w:rPr>
  </w:style>
  <w:style w:type="character" w:styleId="Hiperhivatkozs">
    <w:name w:val="Hyperlink"/>
    <w:uiPriority w:val="99"/>
    <w:rsid w:val="00A55663"/>
    <w:rPr>
      <w:color w:val="0000FF"/>
      <w:u w:val="single"/>
    </w:rPr>
  </w:style>
  <w:style w:type="table" w:styleId="Rcsostblzat">
    <w:name w:val="Table Grid"/>
    <w:basedOn w:val="Normltblzat"/>
    <w:rsid w:val="009150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J3">
    <w:name w:val="toc 3"/>
    <w:basedOn w:val="Norml"/>
    <w:next w:val="Norml"/>
    <w:autoRedefine/>
    <w:uiPriority w:val="39"/>
    <w:rsid w:val="00E605FB"/>
    <w:pPr>
      <w:tabs>
        <w:tab w:val="left" w:pos="720"/>
        <w:tab w:val="right" w:leader="dot" w:pos="6141"/>
      </w:tabs>
      <w:ind w:left="720" w:hanging="482"/>
    </w:pPr>
    <w:rPr>
      <w:sz w:val="14"/>
    </w:rPr>
  </w:style>
  <w:style w:type="paragraph" w:styleId="Buborkszveg">
    <w:name w:val="Balloon Text"/>
    <w:basedOn w:val="Norml"/>
    <w:semiHidden/>
    <w:rsid w:val="00E70FCF"/>
    <w:rPr>
      <w:rFonts w:ascii="Tahoma" w:hAnsi="Tahoma" w:cs="Tahoma"/>
      <w:sz w:val="16"/>
      <w:szCs w:val="16"/>
    </w:rPr>
  </w:style>
  <w:style w:type="paragraph" w:styleId="Megjegyzsfej">
    <w:name w:val="Note Heading"/>
    <w:basedOn w:val="Norml"/>
    <w:next w:val="Norml"/>
    <w:rsid w:val="003005E4"/>
  </w:style>
  <w:style w:type="paragraph" w:customStyle="1" w:styleId="StlusHiveknemmindigDlt">
    <w:name w:val="Stílus Hivek (nem mindig) + Dőlt"/>
    <w:basedOn w:val="Hiveknemmindig"/>
    <w:link w:val="StlusHiveknemmindigDltChar"/>
    <w:rsid w:val="00C22FBD"/>
    <w:rPr>
      <w:i/>
      <w:iCs/>
      <w:color w:val="000080"/>
    </w:rPr>
  </w:style>
  <w:style w:type="character" w:customStyle="1" w:styleId="StlusHiveknemmindigDltChar">
    <w:name w:val="Stílus Hivek (nem mindig) + Dőlt Char"/>
    <w:link w:val="StlusHiveknemmindigDlt"/>
    <w:rsid w:val="00C22FBD"/>
    <w:rPr>
      <w:i/>
      <w:iCs/>
      <w:color w:val="000080"/>
      <w:sz w:val="21"/>
      <w:szCs w:val="24"/>
      <w:lang w:val="hu-HU" w:eastAsia="hu-HU" w:bidi="ar-SA"/>
    </w:rPr>
  </w:style>
  <w:style w:type="paragraph" w:customStyle="1" w:styleId="StlushvekDlt">
    <w:name w:val="Stílus hívek + Dőlt"/>
    <w:basedOn w:val="hvek"/>
    <w:link w:val="StlushvekDltChar"/>
    <w:rsid w:val="00C22FBD"/>
    <w:rPr>
      <w:i/>
      <w:iCs/>
      <w:color w:val="000080"/>
    </w:rPr>
  </w:style>
  <w:style w:type="character" w:customStyle="1" w:styleId="StlushvekDltChar">
    <w:name w:val="Stílus hívek + Dőlt Char"/>
    <w:link w:val="StlushvekDlt"/>
    <w:rsid w:val="00C22FBD"/>
    <w:rPr>
      <w:i/>
      <w:iCs/>
      <w:color w:val="000080"/>
      <w:sz w:val="21"/>
      <w:szCs w:val="24"/>
      <w:lang w:val="hu-HU" w:eastAsia="hu-HU" w:bidi="ar-SA"/>
    </w:rPr>
  </w:style>
  <w:style w:type="paragraph" w:styleId="TJ4">
    <w:name w:val="toc 4"/>
    <w:basedOn w:val="Norml"/>
    <w:next w:val="Norml"/>
    <w:autoRedefine/>
    <w:uiPriority w:val="39"/>
    <w:rsid w:val="00774240"/>
    <w:pPr>
      <w:ind w:left="720"/>
    </w:pPr>
  </w:style>
  <w:style w:type="paragraph" w:styleId="TJ5">
    <w:name w:val="toc 5"/>
    <w:basedOn w:val="Norml"/>
    <w:next w:val="Norml"/>
    <w:autoRedefine/>
    <w:uiPriority w:val="39"/>
    <w:rsid w:val="00774240"/>
    <w:pPr>
      <w:ind w:left="960"/>
    </w:pPr>
  </w:style>
  <w:style w:type="paragraph" w:styleId="TJ6">
    <w:name w:val="toc 6"/>
    <w:basedOn w:val="Norml"/>
    <w:next w:val="Norml"/>
    <w:autoRedefine/>
    <w:uiPriority w:val="39"/>
    <w:rsid w:val="00774240"/>
    <w:pPr>
      <w:ind w:left="1200"/>
    </w:pPr>
  </w:style>
  <w:style w:type="paragraph" w:styleId="TJ7">
    <w:name w:val="toc 7"/>
    <w:basedOn w:val="Norml"/>
    <w:next w:val="Norml"/>
    <w:autoRedefine/>
    <w:uiPriority w:val="39"/>
    <w:rsid w:val="00774240"/>
    <w:pPr>
      <w:ind w:left="1440"/>
    </w:pPr>
  </w:style>
  <w:style w:type="paragraph" w:styleId="TJ8">
    <w:name w:val="toc 8"/>
    <w:basedOn w:val="Norml"/>
    <w:next w:val="Norml"/>
    <w:autoRedefine/>
    <w:uiPriority w:val="39"/>
    <w:rsid w:val="00774240"/>
    <w:pPr>
      <w:ind w:left="1680"/>
    </w:pPr>
  </w:style>
  <w:style w:type="paragraph" w:styleId="TJ9">
    <w:name w:val="toc 9"/>
    <w:basedOn w:val="Norml"/>
    <w:next w:val="Norml"/>
    <w:autoRedefine/>
    <w:uiPriority w:val="39"/>
    <w:rsid w:val="00774240"/>
    <w:pPr>
      <w:ind w:left="1920"/>
    </w:pPr>
  </w:style>
  <w:style w:type="paragraph" w:customStyle="1" w:styleId="StlushvekmDlt">
    <w:name w:val="Stílus hívekm + Dőlt"/>
    <w:basedOn w:val="hvekm"/>
    <w:link w:val="StlushvekmDltChar"/>
    <w:rsid w:val="00146C07"/>
    <w:rPr>
      <w:i/>
      <w:iCs/>
      <w:color w:val="000080"/>
    </w:rPr>
  </w:style>
  <w:style w:type="character" w:customStyle="1" w:styleId="hvekmChar">
    <w:name w:val="hívekm Char"/>
    <w:basedOn w:val="hvekChar"/>
    <w:link w:val="hvekm"/>
    <w:rsid w:val="00DB181A"/>
    <w:rPr>
      <w:sz w:val="21"/>
      <w:szCs w:val="24"/>
      <w:lang w:val="hu-HU" w:eastAsia="hu-HU" w:bidi="ar-SA"/>
    </w:rPr>
  </w:style>
  <w:style w:type="character" w:customStyle="1" w:styleId="StlushvekmDltChar">
    <w:name w:val="Stílus hívekm + Dőlt Char"/>
    <w:link w:val="StlushvekmDlt"/>
    <w:rsid w:val="00146C07"/>
    <w:rPr>
      <w:i/>
      <w:iCs/>
      <w:color w:val="000080"/>
      <w:sz w:val="21"/>
      <w:szCs w:val="24"/>
      <w:lang w:val="hu-HU" w:eastAsia="hu-HU" w:bidi="ar-SA"/>
    </w:rPr>
  </w:style>
  <w:style w:type="character" w:customStyle="1" w:styleId="Uram1">
    <w:name w:val="Uram1"/>
    <w:basedOn w:val="Bekezdsalapbettpusa"/>
    <w:rsid w:val="00B24BBD"/>
  </w:style>
  <w:style w:type="character" w:customStyle="1" w:styleId="Uram2">
    <w:name w:val="Uram2"/>
    <w:basedOn w:val="Uram1"/>
    <w:rsid w:val="00B24BBD"/>
  </w:style>
  <w:style w:type="character" w:customStyle="1" w:styleId="Uram3">
    <w:name w:val="Uram3"/>
    <w:basedOn w:val="Bekezdsalapbettpusa"/>
    <w:rsid w:val="00940ACF"/>
  </w:style>
  <w:style w:type="character" w:customStyle="1" w:styleId="Addmeg1">
    <w:name w:val="Add meg1"/>
    <w:basedOn w:val="Bekezdsalapbettpusa"/>
    <w:rsid w:val="00940ACF"/>
  </w:style>
  <w:style w:type="character" w:customStyle="1" w:styleId="Addmeg2">
    <w:name w:val="Add meg2"/>
    <w:basedOn w:val="Bekezdsalapbettpusa"/>
    <w:rsid w:val="00940ACF"/>
  </w:style>
  <w:style w:type="character" w:customStyle="1" w:styleId="Nked">
    <w:name w:val="Néked"/>
    <w:basedOn w:val="Bekezdsalapbettpusa"/>
    <w:rsid w:val="009813C5"/>
  </w:style>
  <w:style w:type="character" w:customStyle="1" w:styleId="men1">
    <w:name w:val="Ámen1"/>
    <w:basedOn w:val="Bekezdsalapbettpusa"/>
    <w:rsid w:val="009813C5"/>
  </w:style>
  <w:style w:type="character" w:customStyle="1" w:styleId="menG">
    <w:name w:val="Ámen G"/>
    <w:basedOn w:val="Bekezdsalapbettpusa"/>
    <w:rsid w:val="009813C5"/>
  </w:style>
  <w:style w:type="character" w:customStyle="1" w:styleId="UramG1">
    <w:name w:val="Uram G1"/>
    <w:basedOn w:val="Bekezdsalapbettpusa"/>
    <w:rsid w:val="009813C5"/>
  </w:style>
  <w:style w:type="character" w:customStyle="1" w:styleId="UramG2">
    <w:name w:val="Uram G2"/>
    <w:basedOn w:val="Bekezdsalapbettpusa"/>
    <w:rsid w:val="009813C5"/>
  </w:style>
  <w:style w:type="character" w:customStyle="1" w:styleId="UramG3">
    <w:name w:val="Uram G3"/>
    <w:basedOn w:val="Bekezdsalapbettpusa"/>
    <w:rsid w:val="009813C5"/>
  </w:style>
  <w:style w:type="character" w:customStyle="1" w:styleId="UramG4">
    <w:name w:val="Uram G4"/>
    <w:basedOn w:val="Bekezdsalapbettpusa"/>
    <w:rsid w:val="009813C5"/>
  </w:style>
  <w:style w:type="character" w:customStyle="1" w:styleId="UramG5">
    <w:name w:val="Uram G5"/>
    <w:basedOn w:val="Bekezdsalapbettpusa"/>
    <w:rsid w:val="009813C5"/>
  </w:style>
  <w:style w:type="character" w:customStyle="1" w:styleId="UramG6">
    <w:name w:val="Uram G6"/>
    <w:basedOn w:val="Bekezdsalapbettpusa"/>
    <w:rsid w:val="009813C5"/>
  </w:style>
  <w:style w:type="paragraph" w:customStyle="1" w:styleId="Bekezdsalapbettpusa0">
    <w:name w:val="Bekezdés alap betűtípusa"/>
    <w:basedOn w:val="hvek"/>
    <w:rsid w:val="00DB4DAC"/>
  </w:style>
  <w:style w:type="character" w:customStyle="1" w:styleId="NkedG">
    <w:name w:val="Néked G"/>
    <w:basedOn w:val="UramG4"/>
    <w:rsid w:val="00DB4DAC"/>
  </w:style>
  <w:style w:type="paragraph" w:styleId="Dokumentumtrkp">
    <w:name w:val="Document Map"/>
    <w:basedOn w:val="Norml"/>
    <w:semiHidden/>
    <w:rsid w:val="00AA5026"/>
    <w:pPr>
      <w:shd w:val="clear" w:color="auto" w:fill="000080"/>
    </w:pPr>
    <w:rPr>
      <w:rFonts w:ascii="Tahoma" w:hAnsi="Tahoma" w:cs="Tahoma"/>
      <w:sz w:val="20"/>
      <w:szCs w:val="20"/>
    </w:rPr>
  </w:style>
  <w:style w:type="paragraph" w:customStyle="1" w:styleId="Magyarzat">
    <w:name w:val="Magyarázat"/>
    <w:basedOn w:val="Pap"/>
    <w:rsid w:val="00574358"/>
    <w:pPr>
      <w:keepNext w:val="0"/>
      <w:pBdr>
        <w:top w:val="single" w:sz="4" w:space="1" w:color="000080"/>
        <w:bottom w:val="single" w:sz="4" w:space="1" w:color="000080"/>
      </w:pBdr>
      <w:spacing w:before="60"/>
      <w:jc w:val="both"/>
    </w:pPr>
    <w:rPr>
      <w:b w:val="0"/>
      <w:color w:val="000080"/>
      <w:sz w:val="16"/>
      <w:szCs w:val="16"/>
    </w:rPr>
  </w:style>
  <w:style w:type="paragraph" w:customStyle="1" w:styleId="StlusMagyarzatDlt">
    <w:name w:val="Stílus Magyarázat + Dőlt"/>
    <w:basedOn w:val="Magyarzat"/>
    <w:rsid w:val="00E5623F"/>
    <w:rPr>
      <w:i/>
      <w:iCs/>
    </w:rPr>
  </w:style>
  <w:style w:type="paragraph" w:customStyle="1" w:styleId="Magyarzatcm">
    <w:name w:val="Magyarázatcím"/>
    <w:basedOn w:val="Magyarzat"/>
    <w:rsid w:val="00574358"/>
    <w:pPr>
      <w:keepNext/>
    </w:pPr>
    <w:rPr>
      <w:b/>
    </w:rPr>
  </w:style>
  <w:style w:type="character" w:customStyle="1" w:styleId="szerep">
    <w:name w:val="szerep"/>
    <w:rsid w:val="00730D74"/>
    <w:rPr>
      <w:rFonts w:ascii="Monotype Corsiva" w:hAnsi="Monotype Corsiva"/>
      <w:i/>
      <w:color w:val="333399"/>
    </w:rPr>
  </w:style>
  <w:style w:type="paragraph" w:customStyle="1" w:styleId="Kotta">
    <w:name w:val="Kotta"/>
    <w:basedOn w:val="Norml"/>
    <w:next w:val="Szvegtrzs"/>
    <w:rsid w:val="00F835D7"/>
    <w:pPr>
      <w:keepNext/>
      <w:spacing w:before="120"/>
      <w:ind w:firstLine="142"/>
      <w:jc w:val="both"/>
    </w:pPr>
    <w:rPr>
      <w:b/>
      <w:i/>
      <w:sz w:val="20"/>
    </w:rPr>
  </w:style>
  <w:style w:type="paragraph" w:customStyle="1" w:styleId="CD">
    <w:name w:val="CD"/>
    <w:basedOn w:val="Szvegtrzs"/>
    <w:rsid w:val="00A60AB6"/>
    <w:pPr>
      <w:framePr w:w="1021" w:hSpace="113" w:wrap="around" w:vAnchor="text" w:hAnchor="margin" w:y="1"/>
      <w:ind w:left="0"/>
      <w:jc w:val="center"/>
    </w:pPr>
    <w:rPr>
      <w:sz w:val="16"/>
    </w:rPr>
  </w:style>
  <w:style w:type="paragraph" w:customStyle="1" w:styleId="Oldalmagyarzat">
    <w:name w:val="Oldalmagyarázat"/>
    <w:basedOn w:val="CD"/>
    <w:rsid w:val="005A1731"/>
    <w:pPr>
      <w:keepNext/>
      <w:framePr w:w="0" w:hSpace="0" w:wrap="auto" w:vAnchor="margin" w:hAnchor="text" w:yAlign="inline"/>
      <w:suppressAutoHyphens/>
      <w:jc w:val="left"/>
    </w:pPr>
    <w:rPr>
      <w:b/>
      <w:sz w:val="22"/>
    </w:rPr>
  </w:style>
  <w:style w:type="paragraph" w:customStyle="1" w:styleId="Fc">
    <w:name w:val="Fc"/>
    <w:basedOn w:val="Norml"/>
    <w:rsid w:val="001A0B90"/>
    <w:pPr>
      <w:spacing w:after="240"/>
      <w:jc w:val="center"/>
      <w:outlineLvl w:val="0"/>
    </w:pPr>
    <w:rPr>
      <w:rFonts w:ascii="Georgia" w:hAnsi="Georgia"/>
      <w:b/>
      <w:sz w:val="28"/>
    </w:rPr>
  </w:style>
  <w:style w:type="character" w:customStyle="1" w:styleId="PapnemmindigChar">
    <w:name w:val="Pap (nem mindig) Char"/>
    <w:basedOn w:val="PapChar"/>
    <w:link w:val="Papnemmindig"/>
    <w:rsid w:val="00340448"/>
    <w:rPr>
      <w:b/>
      <w:color w:val="FF0000"/>
      <w:sz w:val="17"/>
      <w:szCs w:val="24"/>
      <w:lang w:val="hu-HU" w:eastAsia="hu-HU" w:bidi="ar-SA"/>
    </w:rPr>
  </w:style>
  <w:style w:type="paragraph" w:customStyle="1" w:styleId="Szvegtrzskicsitmr">
    <w:name w:val="Szövegtörzs kicsi tömör"/>
    <w:basedOn w:val="Szvegtrzs"/>
    <w:link w:val="SzvegtrzskicsitmrChar"/>
    <w:rsid w:val="00214177"/>
    <w:pPr>
      <w:tabs>
        <w:tab w:val="right" w:pos="4536"/>
      </w:tabs>
      <w:spacing w:after="0" w:line="190" w:lineRule="exact"/>
      <w:ind w:left="0" w:firstLine="340"/>
    </w:pPr>
    <w:rPr>
      <w:sz w:val="19"/>
    </w:rPr>
  </w:style>
  <w:style w:type="character" w:customStyle="1" w:styleId="SzvegtrzskicsitmrChar">
    <w:name w:val="Szövegtörzs kicsi tömör Char"/>
    <w:link w:val="Szvegtrzskicsitmr"/>
    <w:rsid w:val="00214177"/>
    <w:rPr>
      <w:sz w:val="19"/>
      <w:szCs w:val="24"/>
      <w:lang w:val="hu-HU" w:eastAsia="hu-HU" w:bidi="ar-SA"/>
    </w:rPr>
  </w:style>
  <w:style w:type="paragraph" w:customStyle="1" w:styleId="zsoltrok">
    <w:name w:val="zsoltárok"/>
    <w:basedOn w:val="hvek"/>
    <w:rsid w:val="00BD0195"/>
    <w:pPr>
      <w:tabs>
        <w:tab w:val="left" w:pos="543"/>
      </w:tabs>
      <w:spacing w:before="210" w:after="210"/>
      <w:ind w:left="545" w:hanging="261"/>
      <w:jc w:val="left"/>
    </w:pPr>
    <w:rPr>
      <w:sz w:val="22"/>
    </w:rPr>
  </w:style>
  <w:style w:type="paragraph" w:customStyle="1" w:styleId="hvekEasyChant">
    <w:name w:val="hívek (EasyChant)"/>
    <w:basedOn w:val="hvek"/>
    <w:qFormat/>
    <w:rsid w:val="002F641E"/>
    <w:pPr>
      <w:widowControl w:val="0"/>
    </w:pPr>
  </w:style>
  <w:style w:type="character" w:customStyle="1" w:styleId="SzvegtrzsChar">
    <w:name w:val="Szövegtörzs Char"/>
    <w:link w:val="Szvegtrzs"/>
    <w:rsid w:val="00E540F4"/>
    <w:rPr>
      <w:sz w:val="22"/>
      <w:szCs w:val="24"/>
    </w:rPr>
  </w:style>
  <w:style w:type="paragraph" w:customStyle="1" w:styleId="rszmagnyos">
    <w:name w:val="rész (magányos)"/>
    <w:basedOn w:val="rsz"/>
    <w:qFormat/>
    <w:rsid w:val="008D7DAA"/>
    <w:pPr>
      <w:keepNext w:val="0"/>
    </w:pPr>
  </w:style>
  <w:style w:type="character" w:customStyle="1" w:styleId="llbChar">
    <w:name w:val="Élőláb Char"/>
    <w:basedOn w:val="Bekezdsalapbettpusa"/>
    <w:link w:val="llb"/>
    <w:uiPriority w:val="99"/>
    <w:rsid w:val="00870413"/>
    <w:rPr>
      <w:sz w:val="24"/>
      <w:szCs w:val="24"/>
      <w:lang w:val="hu-HU" w:eastAsia="hu-HU"/>
    </w:rPr>
  </w:style>
  <w:style w:type="paragraph" w:styleId="Cm">
    <w:name w:val="Title"/>
    <w:basedOn w:val="Norml"/>
    <w:next w:val="Norml"/>
    <w:link w:val="CmChar"/>
    <w:qFormat/>
    <w:rsid w:val="002F2DC1"/>
    <w:pPr>
      <w:jc w:val="center"/>
    </w:pPr>
    <w:rPr>
      <w:b/>
      <w:sz w:val="32"/>
      <w:szCs w:val="32"/>
    </w:rPr>
  </w:style>
  <w:style w:type="character" w:customStyle="1" w:styleId="CmChar">
    <w:name w:val="Cím Char"/>
    <w:basedOn w:val="Bekezdsalapbettpusa"/>
    <w:link w:val="Cm"/>
    <w:rsid w:val="002F2DC1"/>
    <w:rPr>
      <w:b/>
      <w:sz w:val="32"/>
      <w:szCs w:val="32"/>
      <w:lang w:val="hu-HU" w:eastAsia="hu-HU"/>
    </w:rPr>
  </w:style>
  <w:style w:type="paragraph" w:customStyle="1" w:styleId="Tartalomjegyzk">
    <w:name w:val="Tartalomjegyzék"/>
    <w:basedOn w:val="Norml"/>
    <w:qFormat/>
    <w:rsid w:val="004F0C73"/>
    <w:pPr>
      <w:tabs>
        <w:tab w:val="left" w:pos="709"/>
        <w:tab w:val="decimal" w:pos="5812"/>
      </w:tabs>
    </w:pPr>
    <w:rPr>
      <w:sz w:val="20"/>
      <w:szCs w:val="20"/>
    </w:rPr>
  </w:style>
  <w:style w:type="character" w:customStyle="1" w:styleId="Cmsor2Char">
    <w:name w:val="Címsor 2 Char"/>
    <w:basedOn w:val="Bekezdsalapbettpusa"/>
    <w:link w:val="Cmsor2"/>
    <w:rsid w:val="00BE50AF"/>
    <w:rPr>
      <w:b/>
      <w:sz w:val="24"/>
      <w:szCs w:val="24"/>
      <w:lang w:val="hu-HU" w:eastAsia="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8D32AA"/>
    <w:rPr>
      <w:sz w:val="24"/>
      <w:szCs w:val="24"/>
      <w:lang w:val="hu-HU" w:eastAsia="hu-HU"/>
    </w:rPr>
  </w:style>
  <w:style w:type="paragraph" w:styleId="Cmsor1">
    <w:name w:val="heading 1"/>
    <w:basedOn w:val="vers"/>
    <w:next w:val="Norml"/>
    <w:qFormat/>
    <w:rsid w:val="002F2DC1"/>
    <w:pPr>
      <w:outlineLvl w:val="0"/>
    </w:pPr>
    <w:rPr>
      <w:sz w:val="24"/>
      <w:szCs w:val="24"/>
    </w:rPr>
  </w:style>
  <w:style w:type="paragraph" w:styleId="Cmsor2">
    <w:name w:val="heading 2"/>
    <w:basedOn w:val="Norml"/>
    <w:next w:val="Norml"/>
    <w:link w:val="Cmsor2Char"/>
    <w:qFormat/>
    <w:rsid w:val="009A413C"/>
    <w:pPr>
      <w:pageBreakBefore/>
      <w:spacing w:after="240"/>
      <w:jc w:val="center"/>
      <w:outlineLvl w:val="1"/>
    </w:pPr>
    <w:rPr>
      <w:b/>
    </w:rPr>
  </w:style>
  <w:style w:type="paragraph" w:styleId="Cmsor3">
    <w:name w:val="heading 3"/>
    <w:basedOn w:val="rsz"/>
    <w:next w:val="Norml"/>
    <w:qFormat/>
    <w:rsid w:val="008D32AA"/>
    <w:pPr>
      <w:outlineLvl w:val="2"/>
    </w:pPr>
  </w:style>
  <w:style w:type="paragraph" w:styleId="Cmsor4">
    <w:name w:val="heading 4"/>
    <w:basedOn w:val="Norml"/>
    <w:next w:val="Norml"/>
    <w:qFormat/>
    <w:rsid w:val="00C53AF2"/>
    <w:pPr>
      <w:keepNext/>
      <w:spacing w:before="240" w:after="60"/>
      <w:outlineLvl w:val="3"/>
    </w:pPr>
    <w:rPr>
      <w:b/>
      <w:bCs/>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link w:val="SzvegtrzsChar"/>
    <w:rsid w:val="00D230BB"/>
    <w:pPr>
      <w:spacing w:after="120"/>
      <w:ind w:left="1134"/>
      <w:jc w:val="both"/>
    </w:pPr>
    <w:rPr>
      <w:sz w:val="22"/>
    </w:rPr>
  </w:style>
  <w:style w:type="paragraph" w:customStyle="1" w:styleId="Szvegtrzsb">
    <w:name w:val="Szövegtörzsb"/>
    <w:basedOn w:val="Szvegtrzs"/>
    <w:rsid w:val="000A5AEB"/>
    <w:pPr>
      <w:ind w:left="284"/>
    </w:pPr>
    <w:rPr>
      <w:b/>
    </w:rPr>
  </w:style>
  <w:style w:type="paragraph" w:customStyle="1" w:styleId="hvek">
    <w:name w:val="hívek"/>
    <w:basedOn w:val="Norml"/>
    <w:link w:val="hvekChar"/>
    <w:rsid w:val="00146C07"/>
    <w:pPr>
      <w:spacing w:after="120"/>
      <w:jc w:val="both"/>
    </w:pPr>
    <w:rPr>
      <w:sz w:val="21"/>
    </w:rPr>
  </w:style>
  <w:style w:type="character" w:customStyle="1" w:styleId="hvekChar">
    <w:name w:val="hívek Char"/>
    <w:link w:val="hvek"/>
    <w:rsid w:val="00146C07"/>
    <w:rPr>
      <w:sz w:val="21"/>
      <w:szCs w:val="24"/>
      <w:lang w:val="hu-HU" w:eastAsia="hu-HU" w:bidi="ar-SA"/>
    </w:rPr>
  </w:style>
  <w:style w:type="paragraph" w:customStyle="1" w:styleId="rsz">
    <w:name w:val="rész"/>
    <w:basedOn w:val="Norml"/>
    <w:link w:val="rszChar"/>
    <w:rsid w:val="00C11B1E"/>
    <w:pPr>
      <w:keepNext/>
      <w:tabs>
        <w:tab w:val="right" w:pos="6124"/>
      </w:tabs>
      <w:spacing w:before="120" w:after="120"/>
    </w:pPr>
    <w:rPr>
      <w:rFonts w:ascii="Monotype Corsiva" w:hAnsi="Monotype Corsiva"/>
      <w:i/>
      <w:color w:val="000080"/>
      <w:sz w:val="16"/>
      <w:u w:val="single"/>
    </w:rPr>
  </w:style>
  <w:style w:type="character" w:customStyle="1" w:styleId="rszChar">
    <w:name w:val="rész Char"/>
    <w:link w:val="rsz"/>
    <w:rsid w:val="00C11B1E"/>
    <w:rPr>
      <w:rFonts w:ascii="Monotype Corsiva" w:hAnsi="Monotype Corsiva"/>
      <w:i/>
      <w:color w:val="000080"/>
      <w:sz w:val="16"/>
      <w:szCs w:val="24"/>
      <w:u w:val="single"/>
      <w:lang w:val="hu-HU" w:eastAsia="hu-HU" w:bidi="ar-SA"/>
    </w:rPr>
  </w:style>
  <w:style w:type="paragraph" w:customStyle="1" w:styleId="Pap">
    <w:name w:val="Pap"/>
    <w:basedOn w:val="Norml"/>
    <w:link w:val="PapChar"/>
    <w:rsid w:val="00AF4AD8"/>
    <w:pPr>
      <w:keepNext/>
      <w:tabs>
        <w:tab w:val="left" w:pos="851"/>
      </w:tabs>
      <w:spacing w:before="120"/>
    </w:pPr>
    <w:rPr>
      <w:b/>
      <w:color w:val="FF0000"/>
      <w:sz w:val="17"/>
    </w:rPr>
  </w:style>
  <w:style w:type="character" w:customStyle="1" w:styleId="PapChar">
    <w:name w:val="Pap Char"/>
    <w:link w:val="Pap"/>
    <w:rsid w:val="00AF4AD8"/>
    <w:rPr>
      <w:b/>
      <w:color w:val="FF0000"/>
      <w:sz w:val="17"/>
      <w:szCs w:val="24"/>
      <w:lang w:val="hu-HU" w:eastAsia="hu-HU" w:bidi="ar-SA"/>
    </w:rPr>
  </w:style>
  <w:style w:type="paragraph" w:styleId="lfej">
    <w:name w:val="header"/>
    <w:basedOn w:val="Norml"/>
    <w:rsid w:val="00B364A4"/>
    <w:pPr>
      <w:tabs>
        <w:tab w:val="center" w:pos="4536"/>
        <w:tab w:val="right" w:pos="9072"/>
      </w:tabs>
    </w:pPr>
  </w:style>
  <w:style w:type="paragraph" w:styleId="llb">
    <w:name w:val="footer"/>
    <w:basedOn w:val="Norml"/>
    <w:link w:val="llbChar"/>
    <w:uiPriority w:val="99"/>
    <w:rsid w:val="0039269C"/>
    <w:pPr>
      <w:tabs>
        <w:tab w:val="center" w:pos="4536"/>
        <w:tab w:val="right" w:pos="9072"/>
      </w:tabs>
      <w:spacing w:before="60"/>
    </w:pPr>
  </w:style>
  <w:style w:type="character" w:styleId="Oldalszm">
    <w:name w:val="page number"/>
    <w:basedOn w:val="Bekezdsalapbettpusa"/>
    <w:rsid w:val="00B364A4"/>
  </w:style>
  <w:style w:type="paragraph" w:customStyle="1" w:styleId="vers">
    <w:name w:val="vers"/>
    <w:basedOn w:val="Szvegtrzs"/>
    <w:rsid w:val="0039269C"/>
    <w:pPr>
      <w:pageBreakBefore/>
      <w:spacing w:before="360" w:after="360"/>
      <w:ind w:left="0"/>
      <w:jc w:val="center"/>
    </w:pPr>
    <w:rPr>
      <w:rFonts w:ascii="Georgia" w:hAnsi="Georgia"/>
      <w:b/>
      <w:sz w:val="28"/>
      <w:szCs w:val="28"/>
    </w:rPr>
  </w:style>
  <w:style w:type="paragraph" w:customStyle="1" w:styleId="hvek1">
    <w:name w:val="hívek1"/>
    <w:basedOn w:val="hvek"/>
    <w:rsid w:val="005D056A"/>
    <w:pPr>
      <w:spacing w:before="60" w:after="60"/>
    </w:pPr>
    <w:rPr>
      <w:sz w:val="16"/>
    </w:rPr>
  </w:style>
  <w:style w:type="paragraph" w:customStyle="1" w:styleId="Kntor">
    <w:name w:val="Kántor"/>
    <w:basedOn w:val="hvek"/>
    <w:link w:val="KntorChar"/>
    <w:rsid w:val="004F25EC"/>
    <w:rPr>
      <w:b/>
      <w:i/>
    </w:rPr>
  </w:style>
  <w:style w:type="character" w:customStyle="1" w:styleId="KntorChar">
    <w:name w:val="Kántor Char"/>
    <w:link w:val="Kntor"/>
    <w:rsid w:val="00A0795F"/>
    <w:rPr>
      <w:b/>
      <w:i/>
      <w:sz w:val="21"/>
      <w:szCs w:val="24"/>
      <w:lang w:val="hu-HU" w:eastAsia="hu-HU" w:bidi="ar-SA"/>
    </w:rPr>
  </w:style>
  <w:style w:type="paragraph" w:customStyle="1" w:styleId="Hiveknemmindig">
    <w:name w:val="Hivek (nem mindig)"/>
    <w:basedOn w:val="hvek"/>
    <w:link w:val="HiveknemmindigChar"/>
    <w:rsid w:val="00FC3BA4"/>
    <w:pPr>
      <w:pBdr>
        <w:left w:val="single" w:sz="4" w:space="4" w:color="auto"/>
      </w:pBdr>
    </w:pPr>
  </w:style>
  <w:style w:type="character" w:customStyle="1" w:styleId="HiveknemmindigChar">
    <w:name w:val="Hivek (nem mindig) Char"/>
    <w:basedOn w:val="hvekChar"/>
    <w:link w:val="Hiveknemmindig"/>
    <w:rsid w:val="00C22FBD"/>
    <w:rPr>
      <w:sz w:val="21"/>
      <w:szCs w:val="24"/>
      <w:lang w:val="hu-HU" w:eastAsia="hu-HU" w:bidi="ar-SA"/>
    </w:rPr>
  </w:style>
  <w:style w:type="paragraph" w:customStyle="1" w:styleId="rsznemmindig">
    <w:name w:val="rész (nem mindig)"/>
    <w:basedOn w:val="rsz"/>
    <w:link w:val="rsznemmindigChar"/>
    <w:rsid w:val="00C11B1E"/>
    <w:pPr>
      <w:pBdr>
        <w:left w:val="single" w:sz="4" w:space="4" w:color="auto"/>
      </w:pBdr>
    </w:pPr>
  </w:style>
  <w:style w:type="character" w:customStyle="1" w:styleId="rsznemmindigChar">
    <w:name w:val="rész (nem mindig) Char"/>
    <w:basedOn w:val="rszChar"/>
    <w:link w:val="rsznemmindig"/>
    <w:rsid w:val="00C11B1E"/>
    <w:rPr>
      <w:rFonts w:ascii="Monotype Corsiva" w:hAnsi="Monotype Corsiva"/>
      <w:i/>
      <w:color w:val="000080"/>
      <w:sz w:val="16"/>
      <w:szCs w:val="24"/>
      <w:u w:val="single"/>
      <w:lang w:val="hu-HU" w:eastAsia="hu-HU" w:bidi="ar-SA"/>
    </w:rPr>
  </w:style>
  <w:style w:type="paragraph" w:customStyle="1" w:styleId="Papnemmindig">
    <w:name w:val="Pap (nem mindig)"/>
    <w:basedOn w:val="Pap"/>
    <w:link w:val="PapnemmindigChar"/>
    <w:rsid w:val="00FC3BA4"/>
    <w:pPr>
      <w:pBdr>
        <w:left w:val="single" w:sz="4" w:space="4" w:color="auto"/>
      </w:pBdr>
    </w:pPr>
  </w:style>
  <w:style w:type="paragraph" w:customStyle="1" w:styleId="Kntornemmindig">
    <w:name w:val="Kántor nem mindig"/>
    <w:basedOn w:val="Kntor"/>
    <w:rsid w:val="00D12A38"/>
    <w:pPr>
      <w:pBdr>
        <w:left w:val="single" w:sz="4" w:space="4" w:color="auto"/>
      </w:pBdr>
    </w:pPr>
  </w:style>
  <w:style w:type="paragraph" w:customStyle="1" w:styleId="hvekm">
    <w:name w:val="hívekm"/>
    <w:basedOn w:val="hvek"/>
    <w:link w:val="hvekmChar"/>
    <w:rsid w:val="00DB181A"/>
  </w:style>
  <w:style w:type="paragraph" w:customStyle="1" w:styleId="Paphalkan">
    <w:name w:val="Pap halkan"/>
    <w:basedOn w:val="Pap"/>
    <w:rsid w:val="00284BEC"/>
    <w:pPr>
      <w:keepNext w:val="0"/>
      <w:pBdr>
        <w:left w:val="single" w:sz="4" w:space="4" w:color="auto"/>
      </w:pBdr>
      <w:spacing w:before="60" w:after="60"/>
      <w:jc w:val="both"/>
    </w:pPr>
    <w:rPr>
      <w:b w:val="0"/>
      <w:i/>
      <w:sz w:val="16"/>
    </w:rPr>
  </w:style>
  <w:style w:type="paragraph" w:styleId="Lbjegyzetszveg">
    <w:name w:val="footnote text"/>
    <w:basedOn w:val="Norml"/>
    <w:semiHidden/>
    <w:rsid w:val="00F64424"/>
    <w:rPr>
      <w:sz w:val="16"/>
      <w:szCs w:val="20"/>
    </w:rPr>
  </w:style>
  <w:style w:type="character" w:styleId="Lbjegyzet-hivatkozs">
    <w:name w:val="footnote reference"/>
    <w:semiHidden/>
    <w:rsid w:val="007E2A59"/>
    <w:rPr>
      <w:vertAlign w:val="superscript"/>
    </w:rPr>
  </w:style>
  <w:style w:type="paragraph" w:styleId="TJ1">
    <w:name w:val="toc 1"/>
    <w:basedOn w:val="Norml"/>
    <w:next w:val="Norml"/>
    <w:autoRedefine/>
    <w:uiPriority w:val="39"/>
    <w:rsid w:val="001A0B90"/>
    <w:pPr>
      <w:tabs>
        <w:tab w:val="left" w:pos="284"/>
        <w:tab w:val="right" w:leader="dot" w:pos="6141"/>
      </w:tabs>
      <w:spacing w:before="60" w:after="60"/>
    </w:pPr>
    <w:rPr>
      <w:b/>
      <w:sz w:val="20"/>
    </w:rPr>
  </w:style>
  <w:style w:type="paragraph" w:styleId="TJ2">
    <w:name w:val="toc 2"/>
    <w:basedOn w:val="Norml"/>
    <w:next w:val="Norml"/>
    <w:autoRedefine/>
    <w:uiPriority w:val="39"/>
    <w:rsid w:val="00982481"/>
    <w:pPr>
      <w:tabs>
        <w:tab w:val="left" w:pos="720"/>
        <w:tab w:val="right" w:leader="dot" w:pos="6141"/>
      </w:tabs>
      <w:spacing w:before="60"/>
      <w:ind w:left="238"/>
    </w:pPr>
    <w:rPr>
      <w:b/>
      <w:sz w:val="20"/>
    </w:rPr>
  </w:style>
  <w:style w:type="character" w:styleId="Hiperhivatkozs">
    <w:name w:val="Hyperlink"/>
    <w:uiPriority w:val="99"/>
    <w:rsid w:val="00A55663"/>
    <w:rPr>
      <w:color w:val="0000FF"/>
      <w:u w:val="single"/>
    </w:rPr>
  </w:style>
  <w:style w:type="table" w:styleId="Rcsostblzat">
    <w:name w:val="Table Grid"/>
    <w:basedOn w:val="Normltblzat"/>
    <w:rsid w:val="009150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J3">
    <w:name w:val="toc 3"/>
    <w:basedOn w:val="Norml"/>
    <w:next w:val="Norml"/>
    <w:autoRedefine/>
    <w:uiPriority w:val="39"/>
    <w:rsid w:val="00E605FB"/>
    <w:pPr>
      <w:tabs>
        <w:tab w:val="left" w:pos="720"/>
        <w:tab w:val="right" w:leader="dot" w:pos="6141"/>
      </w:tabs>
      <w:ind w:left="720" w:hanging="482"/>
    </w:pPr>
    <w:rPr>
      <w:sz w:val="14"/>
    </w:rPr>
  </w:style>
  <w:style w:type="paragraph" w:styleId="Buborkszveg">
    <w:name w:val="Balloon Text"/>
    <w:basedOn w:val="Norml"/>
    <w:semiHidden/>
    <w:rsid w:val="00E70FCF"/>
    <w:rPr>
      <w:rFonts w:ascii="Tahoma" w:hAnsi="Tahoma" w:cs="Tahoma"/>
      <w:sz w:val="16"/>
      <w:szCs w:val="16"/>
    </w:rPr>
  </w:style>
  <w:style w:type="paragraph" w:styleId="Megjegyzsfej">
    <w:name w:val="Note Heading"/>
    <w:basedOn w:val="Norml"/>
    <w:next w:val="Norml"/>
    <w:rsid w:val="003005E4"/>
  </w:style>
  <w:style w:type="paragraph" w:customStyle="1" w:styleId="StlusHiveknemmindigDlt">
    <w:name w:val="Stílus Hivek (nem mindig) + Dőlt"/>
    <w:basedOn w:val="Hiveknemmindig"/>
    <w:link w:val="StlusHiveknemmindigDltChar"/>
    <w:rsid w:val="00C22FBD"/>
    <w:rPr>
      <w:i/>
      <w:iCs/>
      <w:color w:val="000080"/>
    </w:rPr>
  </w:style>
  <w:style w:type="character" w:customStyle="1" w:styleId="StlusHiveknemmindigDltChar">
    <w:name w:val="Stílus Hivek (nem mindig) + Dőlt Char"/>
    <w:link w:val="StlusHiveknemmindigDlt"/>
    <w:rsid w:val="00C22FBD"/>
    <w:rPr>
      <w:i/>
      <w:iCs/>
      <w:color w:val="000080"/>
      <w:sz w:val="21"/>
      <w:szCs w:val="24"/>
      <w:lang w:val="hu-HU" w:eastAsia="hu-HU" w:bidi="ar-SA"/>
    </w:rPr>
  </w:style>
  <w:style w:type="paragraph" w:customStyle="1" w:styleId="StlushvekDlt">
    <w:name w:val="Stílus hívek + Dőlt"/>
    <w:basedOn w:val="hvek"/>
    <w:link w:val="StlushvekDltChar"/>
    <w:rsid w:val="00C22FBD"/>
    <w:rPr>
      <w:i/>
      <w:iCs/>
      <w:color w:val="000080"/>
    </w:rPr>
  </w:style>
  <w:style w:type="character" w:customStyle="1" w:styleId="StlushvekDltChar">
    <w:name w:val="Stílus hívek + Dőlt Char"/>
    <w:link w:val="StlushvekDlt"/>
    <w:rsid w:val="00C22FBD"/>
    <w:rPr>
      <w:i/>
      <w:iCs/>
      <w:color w:val="000080"/>
      <w:sz w:val="21"/>
      <w:szCs w:val="24"/>
      <w:lang w:val="hu-HU" w:eastAsia="hu-HU" w:bidi="ar-SA"/>
    </w:rPr>
  </w:style>
  <w:style w:type="paragraph" w:styleId="TJ4">
    <w:name w:val="toc 4"/>
    <w:basedOn w:val="Norml"/>
    <w:next w:val="Norml"/>
    <w:autoRedefine/>
    <w:uiPriority w:val="39"/>
    <w:rsid w:val="00774240"/>
    <w:pPr>
      <w:ind w:left="720"/>
    </w:pPr>
  </w:style>
  <w:style w:type="paragraph" w:styleId="TJ5">
    <w:name w:val="toc 5"/>
    <w:basedOn w:val="Norml"/>
    <w:next w:val="Norml"/>
    <w:autoRedefine/>
    <w:uiPriority w:val="39"/>
    <w:rsid w:val="00774240"/>
    <w:pPr>
      <w:ind w:left="960"/>
    </w:pPr>
  </w:style>
  <w:style w:type="paragraph" w:styleId="TJ6">
    <w:name w:val="toc 6"/>
    <w:basedOn w:val="Norml"/>
    <w:next w:val="Norml"/>
    <w:autoRedefine/>
    <w:uiPriority w:val="39"/>
    <w:rsid w:val="00774240"/>
    <w:pPr>
      <w:ind w:left="1200"/>
    </w:pPr>
  </w:style>
  <w:style w:type="paragraph" w:styleId="TJ7">
    <w:name w:val="toc 7"/>
    <w:basedOn w:val="Norml"/>
    <w:next w:val="Norml"/>
    <w:autoRedefine/>
    <w:uiPriority w:val="39"/>
    <w:rsid w:val="00774240"/>
    <w:pPr>
      <w:ind w:left="1440"/>
    </w:pPr>
  </w:style>
  <w:style w:type="paragraph" w:styleId="TJ8">
    <w:name w:val="toc 8"/>
    <w:basedOn w:val="Norml"/>
    <w:next w:val="Norml"/>
    <w:autoRedefine/>
    <w:uiPriority w:val="39"/>
    <w:rsid w:val="00774240"/>
    <w:pPr>
      <w:ind w:left="1680"/>
    </w:pPr>
  </w:style>
  <w:style w:type="paragraph" w:styleId="TJ9">
    <w:name w:val="toc 9"/>
    <w:basedOn w:val="Norml"/>
    <w:next w:val="Norml"/>
    <w:autoRedefine/>
    <w:uiPriority w:val="39"/>
    <w:rsid w:val="00774240"/>
    <w:pPr>
      <w:ind w:left="1920"/>
    </w:pPr>
  </w:style>
  <w:style w:type="paragraph" w:customStyle="1" w:styleId="StlushvekmDlt">
    <w:name w:val="Stílus hívekm + Dőlt"/>
    <w:basedOn w:val="hvekm"/>
    <w:link w:val="StlushvekmDltChar"/>
    <w:rsid w:val="00146C07"/>
    <w:rPr>
      <w:i/>
      <w:iCs/>
      <w:color w:val="000080"/>
    </w:rPr>
  </w:style>
  <w:style w:type="character" w:customStyle="1" w:styleId="hvekmChar">
    <w:name w:val="hívekm Char"/>
    <w:basedOn w:val="hvekChar"/>
    <w:link w:val="hvekm"/>
    <w:rsid w:val="00DB181A"/>
    <w:rPr>
      <w:sz w:val="21"/>
      <w:szCs w:val="24"/>
      <w:lang w:val="hu-HU" w:eastAsia="hu-HU" w:bidi="ar-SA"/>
    </w:rPr>
  </w:style>
  <w:style w:type="character" w:customStyle="1" w:styleId="StlushvekmDltChar">
    <w:name w:val="Stílus hívekm + Dőlt Char"/>
    <w:link w:val="StlushvekmDlt"/>
    <w:rsid w:val="00146C07"/>
    <w:rPr>
      <w:i/>
      <w:iCs/>
      <w:color w:val="000080"/>
      <w:sz w:val="21"/>
      <w:szCs w:val="24"/>
      <w:lang w:val="hu-HU" w:eastAsia="hu-HU" w:bidi="ar-SA"/>
    </w:rPr>
  </w:style>
  <w:style w:type="character" w:customStyle="1" w:styleId="Uram1">
    <w:name w:val="Uram1"/>
    <w:basedOn w:val="Bekezdsalapbettpusa"/>
    <w:rsid w:val="00B24BBD"/>
  </w:style>
  <w:style w:type="character" w:customStyle="1" w:styleId="Uram2">
    <w:name w:val="Uram2"/>
    <w:basedOn w:val="Uram1"/>
    <w:rsid w:val="00B24BBD"/>
  </w:style>
  <w:style w:type="character" w:customStyle="1" w:styleId="Uram3">
    <w:name w:val="Uram3"/>
    <w:basedOn w:val="Bekezdsalapbettpusa"/>
    <w:rsid w:val="00940ACF"/>
  </w:style>
  <w:style w:type="character" w:customStyle="1" w:styleId="Addmeg1">
    <w:name w:val="Add meg1"/>
    <w:basedOn w:val="Bekezdsalapbettpusa"/>
    <w:rsid w:val="00940ACF"/>
  </w:style>
  <w:style w:type="character" w:customStyle="1" w:styleId="Addmeg2">
    <w:name w:val="Add meg2"/>
    <w:basedOn w:val="Bekezdsalapbettpusa"/>
    <w:rsid w:val="00940ACF"/>
  </w:style>
  <w:style w:type="character" w:customStyle="1" w:styleId="Nked">
    <w:name w:val="Néked"/>
    <w:basedOn w:val="Bekezdsalapbettpusa"/>
    <w:rsid w:val="009813C5"/>
  </w:style>
  <w:style w:type="character" w:customStyle="1" w:styleId="men1">
    <w:name w:val="Ámen1"/>
    <w:basedOn w:val="Bekezdsalapbettpusa"/>
    <w:rsid w:val="009813C5"/>
  </w:style>
  <w:style w:type="character" w:customStyle="1" w:styleId="menG">
    <w:name w:val="Ámen G"/>
    <w:basedOn w:val="Bekezdsalapbettpusa"/>
    <w:rsid w:val="009813C5"/>
  </w:style>
  <w:style w:type="character" w:customStyle="1" w:styleId="UramG1">
    <w:name w:val="Uram G1"/>
    <w:basedOn w:val="Bekezdsalapbettpusa"/>
    <w:rsid w:val="009813C5"/>
  </w:style>
  <w:style w:type="character" w:customStyle="1" w:styleId="UramG2">
    <w:name w:val="Uram G2"/>
    <w:basedOn w:val="Bekezdsalapbettpusa"/>
    <w:rsid w:val="009813C5"/>
  </w:style>
  <w:style w:type="character" w:customStyle="1" w:styleId="UramG3">
    <w:name w:val="Uram G3"/>
    <w:basedOn w:val="Bekezdsalapbettpusa"/>
    <w:rsid w:val="009813C5"/>
  </w:style>
  <w:style w:type="character" w:customStyle="1" w:styleId="UramG4">
    <w:name w:val="Uram G4"/>
    <w:basedOn w:val="Bekezdsalapbettpusa"/>
    <w:rsid w:val="009813C5"/>
  </w:style>
  <w:style w:type="character" w:customStyle="1" w:styleId="UramG5">
    <w:name w:val="Uram G5"/>
    <w:basedOn w:val="Bekezdsalapbettpusa"/>
    <w:rsid w:val="009813C5"/>
  </w:style>
  <w:style w:type="character" w:customStyle="1" w:styleId="UramG6">
    <w:name w:val="Uram G6"/>
    <w:basedOn w:val="Bekezdsalapbettpusa"/>
    <w:rsid w:val="009813C5"/>
  </w:style>
  <w:style w:type="paragraph" w:customStyle="1" w:styleId="Bekezdsalapbettpusa0">
    <w:name w:val="Bekezdés alap betűtípusa"/>
    <w:basedOn w:val="hvek"/>
    <w:rsid w:val="00DB4DAC"/>
  </w:style>
  <w:style w:type="character" w:customStyle="1" w:styleId="NkedG">
    <w:name w:val="Néked G"/>
    <w:basedOn w:val="UramG4"/>
    <w:rsid w:val="00DB4DAC"/>
  </w:style>
  <w:style w:type="paragraph" w:styleId="Dokumentumtrkp">
    <w:name w:val="Document Map"/>
    <w:basedOn w:val="Norml"/>
    <w:semiHidden/>
    <w:rsid w:val="00AA5026"/>
    <w:pPr>
      <w:shd w:val="clear" w:color="auto" w:fill="000080"/>
    </w:pPr>
    <w:rPr>
      <w:rFonts w:ascii="Tahoma" w:hAnsi="Tahoma" w:cs="Tahoma"/>
      <w:sz w:val="20"/>
      <w:szCs w:val="20"/>
    </w:rPr>
  </w:style>
  <w:style w:type="paragraph" w:customStyle="1" w:styleId="Magyarzat">
    <w:name w:val="Magyarázat"/>
    <w:basedOn w:val="Pap"/>
    <w:rsid w:val="00574358"/>
    <w:pPr>
      <w:keepNext w:val="0"/>
      <w:pBdr>
        <w:top w:val="single" w:sz="4" w:space="1" w:color="000080"/>
        <w:bottom w:val="single" w:sz="4" w:space="1" w:color="000080"/>
      </w:pBdr>
      <w:spacing w:before="60"/>
      <w:jc w:val="both"/>
    </w:pPr>
    <w:rPr>
      <w:b w:val="0"/>
      <w:color w:val="000080"/>
      <w:sz w:val="16"/>
      <w:szCs w:val="16"/>
    </w:rPr>
  </w:style>
  <w:style w:type="paragraph" w:customStyle="1" w:styleId="StlusMagyarzatDlt">
    <w:name w:val="Stílus Magyarázat + Dőlt"/>
    <w:basedOn w:val="Magyarzat"/>
    <w:rsid w:val="00E5623F"/>
    <w:rPr>
      <w:i/>
      <w:iCs/>
    </w:rPr>
  </w:style>
  <w:style w:type="paragraph" w:customStyle="1" w:styleId="Magyarzatcm">
    <w:name w:val="Magyarázatcím"/>
    <w:basedOn w:val="Magyarzat"/>
    <w:rsid w:val="00574358"/>
    <w:pPr>
      <w:keepNext/>
    </w:pPr>
    <w:rPr>
      <w:b/>
    </w:rPr>
  </w:style>
  <w:style w:type="character" w:customStyle="1" w:styleId="szerep">
    <w:name w:val="szerep"/>
    <w:rsid w:val="00730D74"/>
    <w:rPr>
      <w:rFonts w:ascii="Monotype Corsiva" w:hAnsi="Monotype Corsiva"/>
      <w:i/>
      <w:color w:val="333399"/>
    </w:rPr>
  </w:style>
  <w:style w:type="paragraph" w:customStyle="1" w:styleId="Kotta">
    <w:name w:val="Kotta"/>
    <w:basedOn w:val="Norml"/>
    <w:next w:val="Szvegtrzs"/>
    <w:rsid w:val="00F835D7"/>
    <w:pPr>
      <w:keepNext/>
      <w:spacing w:before="120"/>
      <w:ind w:firstLine="142"/>
      <w:jc w:val="both"/>
    </w:pPr>
    <w:rPr>
      <w:b/>
      <w:i/>
      <w:sz w:val="20"/>
    </w:rPr>
  </w:style>
  <w:style w:type="paragraph" w:customStyle="1" w:styleId="CD">
    <w:name w:val="CD"/>
    <w:basedOn w:val="Szvegtrzs"/>
    <w:rsid w:val="00A60AB6"/>
    <w:pPr>
      <w:framePr w:w="1021" w:hSpace="113" w:wrap="around" w:vAnchor="text" w:hAnchor="margin" w:y="1"/>
      <w:ind w:left="0"/>
      <w:jc w:val="center"/>
    </w:pPr>
    <w:rPr>
      <w:sz w:val="16"/>
    </w:rPr>
  </w:style>
  <w:style w:type="paragraph" w:customStyle="1" w:styleId="Oldalmagyarzat">
    <w:name w:val="Oldalmagyarázat"/>
    <w:basedOn w:val="CD"/>
    <w:rsid w:val="005A1731"/>
    <w:pPr>
      <w:keepNext/>
      <w:framePr w:w="0" w:hSpace="0" w:wrap="auto" w:vAnchor="margin" w:hAnchor="text" w:yAlign="inline"/>
      <w:suppressAutoHyphens/>
      <w:jc w:val="left"/>
    </w:pPr>
    <w:rPr>
      <w:b/>
      <w:sz w:val="22"/>
    </w:rPr>
  </w:style>
  <w:style w:type="paragraph" w:customStyle="1" w:styleId="Fc">
    <w:name w:val="Fc"/>
    <w:basedOn w:val="Norml"/>
    <w:rsid w:val="001A0B90"/>
    <w:pPr>
      <w:spacing w:after="240"/>
      <w:jc w:val="center"/>
      <w:outlineLvl w:val="0"/>
    </w:pPr>
    <w:rPr>
      <w:rFonts w:ascii="Georgia" w:hAnsi="Georgia"/>
      <w:b/>
      <w:sz w:val="28"/>
    </w:rPr>
  </w:style>
  <w:style w:type="character" w:customStyle="1" w:styleId="PapnemmindigChar">
    <w:name w:val="Pap (nem mindig) Char"/>
    <w:basedOn w:val="PapChar"/>
    <w:link w:val="Papnemmindig"/>
    <w:rsid w:val="00340448"/>
    <w:rPr>
      <w:b/>
      <w:color w:val="FF0000"/>
      <w:sz w:val="17"/>
      <w:szCs w:val="24"/>
      <w:lang w:val="hu-HU" w:eastAsia="hu-HU" w:bidi="ar-SA"/>
    </w:rPr>
  </w:style>
  <w:style w:type="paragraph" w:customStyle="1" w:styleId="Szvegtrzskicsitmr">
    <w:name w:val="Szövegtörzs kicsi tömör"/>
    <w:basedOn w:val="Szvegtrzs"/>
    <w:link w:val="SzvegtrzskicsitmrChar"/>
    <w:rsid w:val="00214177"/>
    <w:pPr>
      <w:tabs>
        <w:tab w:val="right" w:pos="4536"/>
      </w:tabs>
      <w:spacing w:after="0" w:line="190" w:lineRule="exact"/>
      <w:ind w:left="0" w:firstLine="340"/>
    </w:pPr>
    <w:rPr>
      <w:sz w:val="19"/>
    </w:rPr>
  </w:style>
  <w:style w:type="character" w:customStyle="1" w:styleId="SzvegtrzskicsitmrChar">
    <w:name w:val="Szövegtörzs kicsi tömör Char"/>
    <w:link w:val="Szvegtrzskicsitmr"/>
    <w:rsid w:val="00214177"/>
    <w:rPr>
      <w:sz w:val="19"/>
      <w:szCs w:val="24"/>
      <w:lang w:val="hu-HU" w:eastAsia="hu-HU" w:bidi="ar-SA"/>
    </w:rPr>
  </w:style>
  <w:style w:type="paragraph" w:customStyle="1" w:styleId="zsoltrok">
    <w:name w:val="zsoltárok"/>
    <w:basedOn w:val="hvek"/>
    <w:rsid w:val="00BD0195"/>
    <w:pPr>
      <w:tabs>
        <w:tab w:val="left" w:pos="543"/>
      </w:tabs>
      <w:spacing w:before="210" w:after="210"/>
      <w:ind w:left="545" w:hanging="261"/>
      <w:jc w:val="left"/>
    </w:pPr>
    <w:rPr>
      <w:sz w:val="22"/>
    </w:rPr>
  </w:style>
  <w:style w:type="paragraph" w:customStyle="1" w:styleId="hvekEasyChant">
    <w:name w:val="hívek (EasyChant)"/>
    <w:basedOn w:val="hvek"/>
    <w:qFormat/>
    <w:rsid w:val="002F641E"/>
    <w:pPr>
      <w:widowControl w:val="0"/>
    </w:pPr>
  </w:style>
  <w:style w:type="character" w:customStyle="1" w:styleId="SzvegtrzsChar">
    <w:name w:val="Szövegtörzs Char"/>
    <w:link w:val="Szvegtrzs"/>
    <w:rsid w:val="00E540F4"/>
    <w:rPr>
      <w:sz w:val="22"/>
      <w:szCs w:val="24"/>
    </w:rPr>
  </w:style>
  <w:style w:type="paragraph" w:customStyle="1" w:styleId="rszmagnyos">
    <w:name w:val="rész (magányos)"/>
    <w:basedOn w:val="rsz"/>
    <w:qFormat/>
    <w:rsid w:val="008D7DAA"/>
    <w:pPr>
      <w:keepNext w:val="0"/>
    </w:pPr>
  </w:style>
  <w:style w:type="character" w:customStyle="1" w:styleId="llbChar">
    <w:name w:val="Élőláb Char"/>
    <w:basedOn w:val="Bekezdsalapbettpusa"/>
    <w:link w:val="llb"/>
    <w:uiPriority w:val="99"/>
    <w:rsid w:val="00870413"/>
    <w:rPr>
      <w:sz w:val="24"/>
      <w:szCs w:val="24"/>
      <w:lang w:val="hu-HU" w:eastAsia="hu-HU"/>
    </w:rPr>
  </w:style>
  <w:style w:type="paragraph" w:styleId="Cm">
    <w:name w:val="Title"/>
    <w:basedOn w:val="Norml"/>
    <w:next w:val="Norml"/>
    <w:link w:val="CmChar"/>
    <w:qFormat/>
    <w:rsid w:val="002F2DC1"/>
    <w:pPr>
      <w:jc w:val="center"/>
    </w:pPr>
    <w:rPr>
      <w:b/>
      <w:sz w:val="32"/>
      <w:szCs w:val="32"/>
    </w:rPr>
  </w:style>
  <w:style w:type="character" w:customStyle="1" w:styleId="CmChar">
    <w:name w:val="Cím Char"/>
    <w:basedOn w:val="Bekezdsalapbettpusa"/>
    <w:link w:val="Cm"/>
    <w:rsid w:val="002F2DC1"/>
    <w:rPr>
      <w:b/>
      <w:sz w:val="32"/>
      <w:szCs w:val="32"/>
      <w:lang w:val="hu-HU" w:eastAsia="hu-HU"/>
    </w:rPr>
  </w:style>
  <w:style w:type="paragraph" w:customStyle="1" w:styleId="Tartalomjegyzk">
    <w:name w:val="Tartalomjegyzék"/>
    <w:basedOn w:val="Norml"/>
    <w:qFormat/>
    <w:rsid w:val="004F0C73"/>
    <w:pPr>
      <w:tabs>
        <w:tab w:val="left" w:pos="709"/>
        <w:tab w:val="decimal" w:pos="5812"/>
      </w:tabs>
    </w:pPr>
    <w:rPr>
      <w:sz w:val="20"/>
      <w:szCs w:val="20"/>
    </w:rPr>
  </w:style>
  <w:style w:type="character" w:customStyle="1" w:styleId="Cmsor2Char">
    <w:name w:val="Címsor 2 Char"/>
    <w:basedOn w:val="Bekezdsalapbettpusa"/>
    <w:link w:val="Cmsor2"/>
    <w:rsid w:val="00BE50AF"/>
    <w:rPr>
      <w:b/>
      <w:sz w:val="24"/>
      <w:szCs w:val="24"/>
      <w:lang w:val="hu-HU"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377708">
      <w:bodyDiv w:val="1"/>
      <w:marLeft w:val="0"/>
      <w:marRight w:val="0"/>
      <w:marTop w:val="0"/>
      <w:marBottom w:val="0"/>
      <w:divBdr>
        <w:top w:val="none" w:sz="0" w:space="0" w:color="auto"/>
        <w:left w:val="none" w:sz="0" w:space="0" w:color="auto"/>
        <w:bottom w:val="none" w:sz="0" w:space="0" w:color="auto"/>
        <w:right w:val="none" w:sz="0" w:space="0" w:color="auto"/>
      </w:divBdr>
    </w:div>
    <w:div w:id="628246825">
      <w:bodyDiv w:val="1"/>
      <w:marLeft w:val="0"/>
      <w:marRight w:val="0"/>
      <w:marTop w:val="0"/>
      <w:marBottom w:val="0"/>
      <w:divBdr>
        <w:top w:val="none" w:sz="0" w:space="0" w:color="auto"/>
        <w:left w:val="none" w:sz="0" w:space="0" w:color="auto"/>
        <w:bottom w:val="none" w:sz="0" w:space="0" w:color="auto"/>
        <w:right w:val="none" w:sz="0" w:space="0" w:color="auto"/>
      </w:divBdr>
    </w:div>
    <w:div w:id="641273399">
      <w:bodyDiv w:val="1"/>
      <w:marLeft w:val="0"/>
      <w:marRight w:val="0"/>
      <w:marTop w:val="0"/>
      <w:marBottom w:val="0"/>
      <w:divBdr>
        <w:top w:val="none" w:sz="0" w:space="0" w:color="auto"/>
        <w:left w:val="none" w:sz="0" w:space="0" w:color="auto"/>
        <w:bottom w:val="none" w:sz="0" w:space="0" w:color="auto"/>
        <w:right w:val="none" w:sz="0" w:space="0" w:color="auto"/>
      </w:divBdr>
    </w:div>
    <w:div w:id="670526802">
      <w:bodyDiv w:val="1"/>
      <w:marLeft w:val="0"/>
      <w:marRight w:val="0"/>
      <w:marTop w:val="0"/>
      <w:marBottom w:val="0"/>
      <w:divBdr>
        <w:top w:val="none" w:sz="0" w:space="0" w:color="auto"/>
        <w:left w:val="none" w:sz="0" w:space="0" w:color="auto"/>
        <w:bottom w:val="none" w:sz="0" w:space="0" w:color="auto"/>
        <w:right w:val="none" w:sz="0" w:space="0" w:color="auto"/>
      </w:divBdr>
    </w:div>
    <w:div w:id="971521210">
      <w:bodyDiv w:val="1"/>
      <w:marLeft w:val="0"/>
      <w:marRight w:val="0"/>
      <w:marTop w:val="0"/>
      <w:marBottom w:val="0"/>
      <w:divBdr>
        <w:top w:val="none" w:sz="0" w:space="0" w:color="auto"/>
        <w:left w:val="none" w:sz="0" w:space="0" w:color="auto"/>
        <w:bottom w:val="none" w:sz="0" w:space="0" w:color="auto"/>
        <w:right w:val="none" w:sz="0" w:space="0" w:color="auto"/>
      </w:divBdr>
    </w:div>
    <w:div w:id="1184051039">
      <w:bodyDiv w:val="1"/>
      <w:marLeft w:val="0"/>
      <w:marRight w:val="0"/>
      <w:marTop w:val="0"/>
      <w:marBottom w:val="0"/>
      <w:divBdr>
        <w:top w:val="none" w:sz="0" w:space="0" w:color="auto"/>
        <w:left w:val="none" w:sz="0" w:space="0" w:color="auto"/>
        <w:bottom w:val="none" w:sz="0" w:space="0" w:color="auto"/>
        <w:right w:val="none" w:sz="0" w:space="0" w:color="auto"/>
      </w:divBdr>
    </w:div>
    <w:div w:id="1773622300">
      <w:bodyDiv w:val="1"/>
      <w:marLeft w:val="0"/>
      <w:marRight w:val="0"/>
      <w:marTop w:val="0"/>
      <w:marBottom w:val="0"/>
      <w:divBdr>
        <w:top w:val="none" w:sz="0" w:space="0" w:color="auto"/>
        <w:left w:val="none" w:sz="0" w:space="0" w:color="auto"/>
        <w:bottom w:val="none" w:sz="0" w:space="0" w:color="auto"/>
        <w:right w:val="none" w:sz="0" w:space="0" w:color="auto"/>
      </w:divBdr>
    </w:div>
    <w:div w:id="1777407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footer" Target="footer1.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8" Type="http://schemas.openxmlformats.org/officeDocument/2006/relationships/image" Target="media/image1.emf"/><Relationship Id="rId3" Type="http://schemas.microsoft.com/office/2007/relationships/stylesWithEffects" Target="stylesWithEffect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C1BB5E-C249-45A3-A9FE-C685EB1F7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284</Words>
  <Characters>1644</Characters>
  <Application>Microsoft Office Word</Application>
  <DocSecurity>0</DocSecurity>
  <Lines>21</Lines>
  <Paragraphs>4</Paragraphs>
  <ScaleCrop>false</ScaleCrop>
  <HeadingPairs>
    <vt:vector size="6" baseType="variant">
      <vt:variant>
        <vt:lpstr>Cím</vt:lpstr>
      </vt:variant>
      <vt:variant>
        <vt:i4>1</vt:i4>
      </vt:variant>
      <vt:variant>
        <vt:lpstr>Title</vt:lpstr>
      </vt:variant>
      <vt:variant>
        <vt:i4>1</vt:i4>
      </vt:variant>
      <vt:variant>
        <vt:lpstr>Headings</vt:lpstr>
      </vt:variant>
      <vt:variant>
        <vt:i4>54</vt:i4>
      </vt:variant>
    </vt:vector>
  </HeadingPairs>
  <TitlesOfParts>
    <vt:vector size="56" baseType="lpstr">
      <vt:lpstr>A 2014-2015-ös Egyházi Év Vasárnapi Liturgiáinak Változó Részei A Szertartási Utasítás nyomán</vt:lpstr>
      <vt:lpstr>A 2014-2015-ös Egyházi Év Vasárnapi Liturgiáinak Változó Részei A Szertartási Utasítás nyomán</vt:lpstr>
      <vt:lpstr>Tartalomjegyzék</vt:lpstr>
      <vt:lpstr>    2014. 09. 07. Pünkösd u. 13. (Keresztfelmagasztalást megelőző) vasárnap Szűz Már</vt:lpstr>
      <vt:lpstr>    2014. 09. 14. P. u. 14. vasárnap Keresztfelmagasztalás 5. hang</vt:lpstr>
      <vt:lpstr>    2014. 09. 21. P. u. 15. (Keresztfelmagasztalás utáni) vasárnap 6. hang</vt:lpstr>
      <vt:lpstr>    2014. 09. 28. P. u. 16. vasárnap Kariton szentéletű atya 7. hang</vt:lpstr>
      <vt:lpstr>    2014. 10. 05. P. u. 17. vasárnap 8. hang</vt:lpstr>
      <vt:lpstr>    2014. 10. 12. P. u. 18. vasárnap A 7. egyetemes zsinat atyái 1. hang</vt:lpstr>
      <vt:lpstr>    2014. 10. 19. P. u. 19. vasárnap 2. hang</vt:lpstr>
      <vt:lpstr>    2014. 10. 26. P. u. 20. vasárnap Demeter nvt. 3. hang</vt:lpstr>
      <vt:lpstr>    2014. 11. 02. P. u. 21. vasárnap 4. hang</vt:lpstr>
      <vt:lpstr>    2014. 11. 09. P. u. 22. vasárnap 5. hang</vt:lpstr>
      <vt:lpstr>    2014. 11. 16. P. u. 23. vasárnap Szent Máté apostol 6. hang</vt:lpstr>
      <vt:lpstr>    2014. 11. 23. P. u. 24. vasárnap Az Istenszülő templombavezetése uü. 7. hang</vt:lpstr>
      <vt:lpstr>    2014. 11. 30. P. u. 25. vasárnap 8. hang</vt:lpstr>
      <vt:lpstr>    2014. 12. 07. P. u. 26. vasárnap 1. hang</vt:lpstr>
      <vt:lpstr>    2014. 12. 14. Ősatyák vasárnapja 2. hang</vt:lpstr>
      <vt:lpstr>    2014. 12. 21. Ószövetségi szentatyák vasárnapja, eü. 3. hang</vt:lpstr>
      <vt:lpstr>    2014. 12. 25. Jézus Krisztus születése</vt:lpstr>
      <vt:lpstr>    2014. 12. 28. P. u. 29. (Karácsony u.) vasárnap, uü. 4. hang</vt:lpstr>
      <vt:lpstr>    2015. 01. 04. P. u. 30. (Vízkereszt e.) vasárnap, eü., 5. hang</vt:lpstr>
      <vt:lpstr>    2015. 01. 11. P. u. 31. (Vízkereszt u.) vasárnap, uü., Teodóz szé., 6. hang</vt:lpstr>
      <vt:lpstr>    2015. 01. 18. P. u. 32. vasárnap, Cirill és Metód fpk.,  7.hang</vt:lpstr>
      <vt:lpstr>    2015. 01. 25. Vámos és farizeus vas., Nazianzi Gergely fp.,  8. hang</vt:lpstr>
      <vt:lpstr>    2015. 02. 01. Tékozló fiú vas., a Találkozás eü., 1. hang</vt:lpstr>
      <vt:lpstr>    2015. 02. 08. Húshagyó vasárnap, 2. hang</vt:lpstr>
      <vt:lpstr>    2015. 02. 15. Vajhagyó vasárnap, 3. hang</vt:lpstr>
      <vt:lpstr>    2015. 02. 22. Nagyböjt 1. (Igazhitűség) vasárnapja, 4. hang</vt:lpstr>
      <vt:lpstr>    2015. 03. 01. Nagyböjt 2. vasárnapja, Palamasz Gergely fp., 5. hang</vt:lpstr>
      <vt:lpstr>    2015. 03. 08. Nagyböjt 3. (Kereszthódoló) vasárnap, 6. hang</vt:lpstr>
      <vt:lpstr>    2015. 03. 15. Nagyböjt 4. vasárnapja, Létrás János szé., 7. hang</vt:lpstr>
      <vt:lpstr>    2015. 03. 22. Nagyböjt 5. vasárnapja, Egyiptomi Mária sza., 8. hang</vt:lpstr>
      <vt:lpstr>    2015. 03. 29. Virágvasárnap</vt:lpstr>
      <vt:lpstr>    2015. 04. 05. Húsvétvasárnap</vt:lpstr>
      <vt:lpstr>    2015. 04. 12. Ötvened 2. (Tamás-) vasárnap, 1. hang</vt:lpstr>
      <vt:lpstr>    2015. 04. 17. Ötvened 3. (Kenethozó asszonyok) vasárnapja, 2. hang</vt:lpstr>
      <vt:lpstr>    2015. 04. 26. Ötvened 4. (Inaszakadt) vasárnapja, 3. hang</vt:lpstr>
      <vt:lpstr>    2015. 05. 03. Ötvened 5. (Szamariai asszony) vasárnapja, 4.hang</vt:lpstr>
      <vt:lpstr>    2015. 05. 10. Ötvened 6. (a vakonszületett) vasárnapja,   Simon apostol, 5. hang</vt:lpstr>
      <vt:lpstr>    2015. 05. 17. Ötvened 7. (szentatyák) vasárnapja,  Mennybemenetel uü., 6. hang</vt:lpstr>
      <vt:lpstr>    2015. 05. 24. Pünkösd vasárnap, 7. hang</vt:lpstr>
      <vt:lpstr>    2015. 05. 31. Mindenszentek vasárnapja, 8. hang</vt:lpstr>
      <vt:lpstr>    2015. 06. 07. P. u. 2. vasárnap, 1. hang</vt:lpstr>
      <vt:lpstr>    2015. 06. 14. P. u. 3. vasárnap, 2. hang</vt:lpstr>
      <vt:lpstr>    2015. 06. 21. P. u. 4. vasárnap, 3. hang</vt:lpstr>
      <vt:lpstr>    2015. 06. 28. P. u. 5. vasárnap, 4. hang</vt:lpstr>
      <vt:lpstr>    2015. 07. 05. P. u. 6. vasárnap, Atanáz szé., 5. hang</vt:lpstr>
      <vt:lpstr>    2015. 07. 12. P. u. 7. vasárnap, 6. hang</vt:lpstr>
      <vt:lpstr>    2015. 07. 19. P. u. 8. (Zsinati atyák) vasárnapja, 7. hang</vt:lpstr>
      <vt:lpstr>    2015. 07. 26. P. u. 9. vas., Magyar Mózes szé., 8. hang</vt:lpstr>
      <vt:lpstr>    2015. 08. 02. P. u. 10. vas., István vértanú, 1. hang</vt:lpstr>
      <vt:lpstr>    2015. 08. 09. P. u. 11. vas., Úrszínv. uü., Mátyás ap., 2. hang</vt:lpstr>
      <vt:lpstr>    2015. 08. 16. P. u. 12. vas., Nagyboldogasszony uü., Jézus nem kézzel festett ké</vt:lpstr>
      <vt:lpstr>    2015. 08. 23. P. u. 13. vas., Nagybold. ünnepz., 4. hang</vt:lpstr>
      <vt:lpstr>    2015. 08. 30. P. u. 14. vasárnap, 5. hang</vt:lpstr>
    </vt:vector>
  </TitlesOfParts>
  <Company>Hewlett-Packard Company</Company>
  <LinksUpToDate>false</LinksUpToDate>
  <CharactersWithSpaces>1924</CharactersWithSpaces>
  <SharedDoc>false</SharedDoc>
  <HLinks>
    <vt:vector size="1488" baseType="variant">
      <vt:variant>
        <vt:i4>1376305</vt:i4>
      </vt:variant>
      <vt:variant>
        <vt:i4>1484</vt:i4>
      </vt:variant>
      <vt:variant>
        <vt:i4>0</vt:i4>
      </vt:variant>
      <vt:variant>
        <vt:i4>5</vt:i4>
      </vt:variant>
      <vt:variant>
        <vt:lpwstr/>
      </vt:variant>
      <vt:variant>
        <vt:lpwstr>_Toc269391365</vt:lpwstr>
      </vt:variant>
      <vt:variant>
        <vt:i4>1376305</vt:i4>
      </vt:variant>
      <vt:variant>
        <vt:i4>1478</vt:i4>
      </vt:variant>
      <vt:variant>
        <vt:i4>0</vt:i4>
      </vt:variant>
      <vt:variant>
        <vt:i4>5</vt:i4>
      </vt:variant>
      <vt:variant>
        <vt:lpwstr/>
      </vt:variant>
      <vt:variant>
        <vt:lpwstr>_Toc269391364</vt:lpwstr>
      </vt:variant>
      <vt:variant>
        <vt:i4>1376305</vt:i4>
      </vt:variant>
      <vt:variant>
        <vt:i4>1472</vt:i4>
      </vt:variant>
      <vt:variant>
        <vt:i4>0</vt:i4>
      </vt:variant>
      <vt:variant>
        <vt:i4>5</vt:i4>
      </vt:variant>
      <vt:variant>
        <vt:lpwstr/>
      </vt:variant>
      <vt:variant>
        <vt:lpwstr>_Toc269391363</vt:lpwstr>
      </vt:variant>
      <vt:variant>
        <vt:i4>1376305</vt:i4>
      </vt:variant>
      <vt:variant>
        <vt:i4>1466</vt:i4>
      </vt:variant>
      <vt:variant>
        <vt:i4>0</vt:i4>
      </vt:variant>
      <vt:variant>
        <vt:i4>5</vt:i4>
      </vt:variant>
      <vt:variant>
        <vt:lpwstr/>
      </vt:variant>
      <vt:variant>
        <vt:lpwstr>_Toc269391362</vt:lpwstr>
      </vt:variant>
      <vt:variant>
        <vt:i4>1376305</vt:i4>
      </vt:variant>
      <vt:variant>
        <vt:i4>1460</vt:i4>
      </vt:variant>
      <vt:variant>
        <vt:i4>0</vt:i4>
      </vt:variant>
      <vt:variant>
        <vt:i4>5</vt:i4>
      </vt:variant>
      <vt:variant>
        <vt:lpwstr/>
      </vt:variant>
      <vt:variant>
        <vt:lpwstr>_Toc269391361</vt:lpwstr>
      </vt:variant>
      <vt:variant>
        <vt:i4>1376305</vt:i4>
      </vt:variant>
      <vt:variant>
        <vt:i4>1454</vt:i4>
      </vt:variant>
      <vt:variant>
        <vt:i4>0</vt:i4>
      </vt:variant>
      <vt:variant>
        <vt:i4>5</vt:i4>
      </vt:variant>
      <vt:variant>
        <vt:lpwstr/>
      </vt:variant>
      <vt:variant>
        <vt:lpwstr>_Toc269391360</vt:lpwstr>
      </vt:variant>
      <vt:variant>
        <vt:i4>1441841</vt:i4>
      </vt:variant>
      <vt:variant>
        <vt:i4>1448</vt:i4>
      </vt:variant>
      <vt:variant>
        <vt:i4>0</vt:i4>
      </vt:variant>
      <vt:variant>
        <vt:i4>5</vt:i4>
      </vt:variant>
      <vt:variant>
        <vt:lpwstr/>
      </vt:variant>
      <vt:variant>
        <vt:lpwstr>_Toc269391359</vt:lpwstr>
      </vt:variant>
      <vt:variant>
        <vt:i4>1441841</vt:i4>
      </vt:variant>
      <vt:variant>
        <vt:i4>1442</vt:i4>
      </vt:variant>
      <vt:variant>
        <vt:i4>0</vt:i4>
      </vt:variant>
      <vt:variant>
        <vt:i4>5</vt:i4>
      </vt:variant>
      <vt:variant>
        <vt:lpwstr/>
      </vt:variant>
      <vt:variant>
        <vt:lpwstr>_Toc269391358</vt:lpwstr>
      </vt:variant>
      <vt:variant>
        <vt:i4>1441841</vt:i4>
      </vt:variant>
      <vt:variant>
        <vt:i4>1436</vt:i4>
      </vt:variant>
      <vt:variant>
        <vt:i4>0</vt:i4>
      </vt:variant>
      <vt:variant>
        <vt:i4>5</vt:i4>
      </vt:variant>
      <vt:variant>
        <vt:lpwstr/>
      </vt:variant>
      <vt:variant>
        <vt:lpwstr>_Toc269391357</vt:lpwstr>
      </vt:variant>
      <vt:variant>
        <vt:i4>1441841</vt:i4>
      </vt:variant>
      <vt:variant>
        <vt:i4>1430</vt:i4>
      </vt:variant>
      <vt:variant>
        <vt:i4>0</vt:i4>
      </vt:variant>
      <vt:variant>
        <vt:i4>5</vt:i4>
      </vt:variant>
      <vt:variant>
        <vt:lpwstr/>
      </vt:variant>
      <vt:variant>
        <vt:lpwstr>_Toc269391356</vt:lpwstr>
      </vt:variant>
      <vt:variant>
        <vt:i4>1441841</vt:i4>
      </vt:variant>
      <vt:variant>
        <vt:i4>1424</vt:i4>
      </vt:variant>
      <vt:variant>
        <vt:i4>0</vt:i4>
      </vt:variant>
      <vt:variant>
        <vt:i4>5</vt:i4>
      </vt:variant>
      <vt:variant>
        <vt:lpwstr/>
      </vt:variant>
      <vt:variant>
        <vt:lpwstr>_Toc269391355</vt:lpwstr>
      </vt:variant>
      <vt:variant>
        <vt:i4>1441841</vt:i4>
      </vt:variant>
      <vt:variant>
        <vt:i4>1418</vt:i4>
      </vt:variant>
      <vt:variant>
        <vt:i4>0</vt:i4>
      </vt:variant>
      <vt:variant>
        <vt:i4>5</vt:i4>
      </vt:variant>
      <vt:variant>
        <vt:lpwstr/>
      </vt:variant>
      <vt:variant>
        <vt:lpwstr>_Toc269391354</vt:lpwstr>
      </vt:variant>
      <vt:variant>
        <vt:i4>1441841</vt:i4>
      </vt:variant>
      <vt:variant>
        <vt:i4>1412</vt:i4>
      </vt:variant>
      <vt:variant>
        <vt:i4>0</vt:i4>
      </vt:variant>
      <vt:variant>
        <vt:i4>5</vt:i4>
      </vt:variant>
      <vt:variant>
        <vt:lpwstr/>
      </vt:variant>
      <vt:variant>
        <vt:lpwstr>_Toc269391353</vt:lpwstr>
      </vt:variant>
      <vt:variant>
        <vt:i4>1441841</vt:i4>
      </vt:variant>
      <vt:variant>
        <vt:i4>1406</vt:i4>
      </vt:variant>
      <vt:variant>
        <vt:i4>0</vt:i4>
      </vt:variant>
      <vt:variant>
        <vt:i4>5</vt:i4>
      </vt:variant>
      <vt:variant>
        <vt:lpwstr/>
      </vt:variant>
      <vt:variant>
        <vt:lpwstr>_Toc269391352</vt:lpwstr>
      </vt:variant>
      <vt:variant>
        <vt:i4>1441841</vt:i4>
      </vt:variant>
      <vt:variant>
        <vt:i4>1400</vt:i4>
      </vt:variant>
      <vt:variant>
        <vt:i4>0</vt:i4>
      </vt:variant>
      <vt:variant>
        <vt:i4>5</vt:i4>
      </vt:variant>
      <vt:variant>
        <vt:lpwstr/>
      </vt:variant>
      <vt:variant>
        <vt:lpwstr>_Toc269391351</vt:lpwstr>
      </vt:variant>
      <vt:variant>
        <vt:i4>1441841</vt:i4>
      </vt:variant>
      <vt:variant>
        <vt:i4>1394</vt:i4>
      </vt:variant>
      <vt:variant>
        <vt:i4>0</vt:i4>
      </vt:variant>
      <vt:variant>
        <vt:i4>5</vt:i4>
      </vt:variant>
      <vt:variant>
        <vt:lpwstr/>
      </vt:variant>
      <vt:variant>
        <vt:lpwstr>_Toc269391350</vt:lpwstr>
      </vt:variant>
      <vt:variant>
        <vt:i4>1507377</vt:i4>
      </vt:variant>
      <vt:variant>
        <vt:i4>1388</vt:i4>
      </vt:variant>
      <vt:variant>
        <vt:i4>0</vt:i4>
      </vt:variant>
      <vt:variant>
        <vt:i4>5</vt:i4>
      </vt:variant>
      <vt:variant>
        <vt:lpwstr/>
      </vt:variant>
      <vt:variant>
        <vt:lpwstr>_Toc269391349</vt:lpwstr>
      </vt:variant>
      <vt:variant>
        <vt:i4>1507377</vt:i4>
      </vt:variant>
      <vt:variant>
        <vt:i4>1382</vt:i4>
      </vt:variant>
      <vt:variant>
        <vt:i4>0</vt:i4>
      </vt:variant>
      <vt:variant>
        <vt:i4>5</vt:i4>
      </vt:variant>
      <vt:variant>
        <vt:lpwstr/>
      </vt:variant>
      <vt:variant>
        <vt:lpwstr>_Toc269391348</vt:lpwstr>
      </vt:variant>
      <vt:variant>
        <vt:i4>1507377</vt:i4>
      </vt:variant>
      <vt:variant>
        <vt:i4>1376</vt:i4>
      </vt:variant>
      <vt:variant>
        <vt:i4>0</vt:i4>
      </vt:variant>
      <vt:variant>
        <vt:i4>5</vt:i4>
      </vt:variant>
      <vt:variant>
        <vt:lpwstr/>
      </vt:variant>
      <vt:variant>
        <vt:lpwstr>_Toc269391347</vt:lpwstr>
      </vt:variant>
      <vt:variant>
        <vt:i4>1507377</vt:i4>
      </vt:variant>
      <vt:variant>
        <vt:i4>1370</vt:i4>
      </vt:variant>
      <vt:variant>
        <vt:i4>0</vt:i4>
      </vt:variant>
      <vt:variant>
        <vt:i4>5</vt:i4>
      </vt:variant>
      <vt:variant>
        <vt:lpwstr/>
      </vt:variant>
      <vt:variant>
        <vt:lpwstr>_Toc269391346</vt:lpwstr>
      </vt:variant>
      <vt:variant>
        <vt:i4>1507377</vt:i4>
      </vt:variant>
      <vt:variant>
        <vt:i4>1364</vt:i4>
      </vt:variant>
      <vt:variant>
        <vt:i4>0</vt:i4>
      </vt:variant>
      <vt:variant>
        <vt:i4>5</vt:i4>
      </vt:variant>
      <vt:variant>
        <vt:lpwstr/>
      </vt:variant>
      <vt:variant>
        <vt:lpwstr>_Toc269391345</vt:lpwstr>
      </vt:variant>
      <vt:variant>
        <vt:i4>1507377</vt:i4>
      </vt:variant>
      <vt:variant>
        <vt:i4>1358</vt:i4>
      </vt:variant>
      <vt:variant>
        <vt:i4>0</vt:i4>
      </vt:variant>
      <vt:variant>
        <vt:i4>5</vt:i4>
      </vt:variant>
      <vt:variant>
        <vt:lpwstr/>
      </vt:variant>
      <vt:variant>
        <vt:lpwstr>_Toc269391344</vt:lpwstr>
      </vt:variant>
      <vt:variant>
        <vt:i4>1507377</vt:i4>
      </vt:variant>
      <vt:variant>
        <vt:i4>1352</vt:i4>
      </vt:variant>
      <vt:variant>
        <vt:i4>0</vt:i4>
      </vt:variant>
      <vt:variant>
        <vt:i4>5</vt:i4>
      </vt:variant>
      <vt:variant>
        <vt:lpwstr/>
      </vt:variant>
      <vt:variant>
        <vt:lpwstr>_Toc269391343</vt:lpwstr>
      </vt:variant>
      <vt:variant>
        <vt:i4>1507377</vt:i4>
      </vt:variant>
      <vt:variant>
        <vt:i4>1346</vt:i4>
      </vt:variant>
      <vt:variant>
        <vt:i4>0</vt:i4>
      </vt:variant>
      <vt:variant>
        <vt:i4>5</vt:i4>
      </vt:variant>
      <vt:variant>
        <vt:lpwstr/>
      </vt:variant>
      <vt:variant>
        <vt:lpwstr>_Toc269391342</vt:lpwstr>
      </vt:variant>
      <vt:variant>
        <vt:i4>1507377</vt:i4>
      </vt:variant>
      <vt:variant>
        <vt:i4>1340</vt:i4>
      </vt:variant>
      <vt:variant>
        <vt:i4>0</vt:i4>
      </vt:variant>
      <vt:variant>
        <vt:i4>5</vt:i4>
      </vt:variant>
      <vt:variant>
        <vt:lpwstr/>
      </vt:variant>
      <vt:variant>
        <vt:lpwstr>_Toc269391341</vt:lpwstr>
      </vt:variant>
      <vt:variant>
        <vt:i4>1507377</vt:i4>
      </vt:variant>
      <vt:variant>
        <vt:i4>1334</vt:i4>
      </vt:variant>
      <vt:variant>
        <vt:i4>0</vt:i4>
      </vt:variant>
      <vt:variant>
        <vt:i4>5</vt:i4>
      </vt:variant>
      <vt:variant>
        <vt:lpwstr/>
      </vt:variant>
      <vt:variant>
        <vt:lpwstr>_Toc269391340</vt:lpwstr>
      </vt:variant>
      <vt:variant>
        <vt:i4>1048625</vt:i4>
      </vt:variant>
      <vt:variant>
        <vt:i4>1328</vt:i4>
      </vt:variant>
      <vt:variant>
        <vt:i4>0</vt:i4>
      </vt:variant>
      <vt:variant>
        <vt:i4>5</vt:i4>
      </vt:variant>
      <vt:variant>
        <vt:lpwstr/>
      </vt:variant>
      <vt:variant>
        <vt:lpwstr>_Toc269391339</vt:lpwstr>
      </vt:variant>
      <vt:variant>
        <vt:i4>1048625</vt:i4>
      </vt:variant>
      <vt:variant>
        <vt:i4>1322</vt:i4>
      </vt:variant>
      <vt:variant>
        <vt:i4>0</vt:i4>
      </vt:variant>
      <vt:variant>
        <vt:i4>5</vt:i4>
      </vt:variant>
      <vt:variant>
        <vt:lpwstr/>
      </vt:variant>
      <vt:variant>
        <vt:lpwstr>_Toc269391338</vt:lpwstr>
      </vt:variant>
      <vt:variant>
        <vt:i4>1048625</vt:i4>
      </vt:variant>
      <vt:variant>
        <vt:i4>1316</vt:i4>
      </vt:variant>
      <vt:variant>
        <vt:i4>0</vt:i4>
      </vt:variant>
      <vt:variant>
        <vt:i4>5</vt:i4>
      </vt:variant>
      <vt:variant>
        <vt:lpwstr/>
      </vt:variant>
      <vt:variant>
        <vt:lpwstr>_Toc269391337</vt:lpwstr>
      </vt:variant>
      <vt:variant>
        <vt:i4>1048625</vt:i4>
      </vt:variant>
      <vt:variant>
        <vt:i4>1310</vt:i4>
      </vt:variant>
      <vt:variant>
        <vt:i4>0</vt:i4>
      </vt:variant>
      <vt:variant>
        <vt:i4>5</vt:i4>
      </vt:variant>
      <vt:variant>
        <vt:lpwstr/>
      </vt:variant>
      <vt:variant>
        <vt:lpwstr>_Toc269391336</vt:lpwstr>
      </vt:variant>
      <vt:variant>
        <vt:i4>1048625</vt:i4>
      </vt:variant>
      <vt:variant>
        <vt:i4>1304</vt:i4>
      </vt:variant>
      <vt:variant>
        <vt:i4>0</vt:i4>
      </vt:variant>
      <vt:variant>
        <vt:i4>5</vt:i4>
      </vt:variant>
      <vt:variant>
        <vt:lpwstr/>
      </vt:variant>
      <vt:variant>
        <vt:lpwstr>_Toc269391335</vt:lpwstr>
      </vt:variant>
      <vt:variant>
        <vt:i4>1048625</vt:i4>
      </vt:variant>
      <vt:variant>
        <vt:i4>1298</vt:i4>
      </vt:variant>
      <vt:variant>
        <vt:i4>0</vt:i4>
      </vt:variant>
      <vt:variant>
        <vt:i4>5</vt:i4>
      </vt:variant>
      <vt:variant>
        <vt:lpwstr/>
      </vt:variant>
      <vt:variant>
        <vt:lpwstr>_Toc269391334</vt:lpwstr>
      </vt:variant>
      <vt:variant>
        <vt:i4>1048625</vt:i4>
      </vt:variant>
      <vt:variant>
        <vt:i4>1292</vt:i4>
      </vt:variant>
      <vt:variant>
        <vt:i4>0</vt:i4>
      </vt:variant>
      <vt:variant>
        <vt:i4>5</vt:i4>
      </vt:variant>
      <vt:variant>
        <vt:lpwstr/>
      </vt:variant>
      <vt:variant>
        <vt:lpwstr>_Toc269391333</vt:lpwstr>
      </vt:variant>
      <vt:variant>
        <vt:i4>1048625</vt:i4>
      </vt:variant>
      <vt:variant>
        <vt:i4>1286</vt:i4>
      </vt:variant>
      <vt:variant>
        <vt:i4>0</vt:i4>
      </vt:variant>
      <vt:variant>
        <vt:i4>5</vt:i4>
      </vt:variant>
      <vt:variant>
        <vt:lpwstr/>
      </vt:variant>
      <vt:variant>
        <vt:lpwstr>_Toc269391332</vt:lpwstr>
      </vt:variant>
      <vt:variant>
        <vt:i4>1048625</vt:i4>
      </vt:variant>
      <vt:variant>
        <vt:i4>1280</vt:i4>
      </vt:variant>
      <vt:variant>
        <vt:i4>0</vt:i4>
      </vt:variant>
      <vt:variant>
        <vt:i4>5</vt:i4>
      </vt:variant>
      <vt:variant>
        <vt:lpwstr/>
      </vt:variant>
      <vt:variant>
        <vt:lpwstr>_Toc269391331</vt:lpwstr>
      </vt:variant>
      <vt:variant>
        <vt:i4>1048625</vt:i4>
      </vt:variant>
      <vt:variant>
        <vt:i4>1274</vt:i4>
      </vt:variant>
      <vt:variant>
        <vt:i4>0</vt:i4>
      </vt:variant>
      <vt:variant>
        <vt:i4>5</vt:i4>
      </vt:variant>
      <vt:variant>
        <vt:lpwstr/>
      </vt:variant>
      <vt:variant>
        <vt:lpwstr>_Toc269391330</vt:lpwstr>
      </vt:variant>
      <vt:variant>
        <vt:i4>1114161</vt:i4>
      </vt:variant>
      <vt:variant>
        <vt:i4>1268</vt:i4>
      </vt:variant>
      <vt:variant>
        <vt:i4>0</vt:i4>
      </vt:variant>
      <vt:variant>
        <vt:i4>5</vt:i4>
      </vt:variant>
      <vt:variant>
        <vt:lpwstr/>
      </vt:variant>
      <vt:variant>
        <vt:lpwstr>_Toc269391329</vt:lpwstr>
      </vt:variant>
      <vt:variant>
        <vt:i4>1114161</vt:i4>
      </vt:variant>
      <vt:variant>
        <vt:i4>1262</vt:i4>
      </vt:variant>
      <vt:variant>
        <vt:i4>0</vt:i4>
      </vt:variant>
      <vt:variant>
        <vt:i4>5</vt:i4>
      </vt:variant>
      <vt:variant>
        <vt:lpwstr/>
      </vt:variant>
      <vt:variant>
        <vt:lpwstr>_Toc269391328</vt:lpwstr>
      </vt:variant>
      <vt:variant>
        <vt:i4>1114161</vt:i4>
      </vt:variant>
      <vt:variant>
        <vt:i4>1256</vt:i4>
      </vt:variant>
      <vt:variant>
        <vt:i4>0</vt:i4>
      </vt:variant>
      <vt:variant>
        <vt:i4>5</vt:i4>
      </vt:variant>
      <vt:variant>
        <vt:lpwstr/>
      </vt:variant>
      <vt:variant>
        <vt:lpwstr>_Toc269391327</vt:lpwstr>
      </vt:variant>
      <vt:variant>
        <vt:i4>1114161</vt:i4>
      </vt:variant>
      <vt:variant>
        <vt:i4>1250</vt:i4>
      </vt:variant>
      <vt:variant>
        <vt:i4>0</vt:i4>
      </vt:variant>
      <vt:variant>
        <vt:i4>5</vt:i4>
      </vt:variant>
      <vt:variant>
        <vt:lpwstr/>
      </vt:variant>
      <vt:variant>
        <vt:lpwstr>_Toc269391326</vt:lpwstr>
      </vt:variant>
      <vt:variant>
        <vt:i4>1114161</vt:i4>
      </vt:variant>
      <vt:variant>
        <vt:i4>1244</vt:i4>
      </vt:variant>
      <vt:variant>
        <vt:i4>0</vt:i4>
      </vt:variant>
      <vt:variant>
        <vt:i4>5</vt:i4>
      </vt:variant>
      <vt:variant>
        <vt:lpwstr/>
      </vt:variant>
      <vt:variant>
        <vt:lpwstr>_Toc269391325</vt:lpwstr>
      </vt:variant>
      <vt:variant>
        <vt:i4>1114161</vt:i4>
      </vt:variant>
      <vt:variant>
        <vt:i4>1238</vt:i4>
      </vt:variant>
      <vt:variant>
        <vt:i4>0</vt:i4>
      </vt:variant>
      <vt:variant>
        <vt:i4>5</vt:i4>
      </vt:variant>
      <vt:variant>
        <vt:lpwstr/>
      </vt:variant>
      <vt:variant>
        <vt:lpwstr>_Toc269391324</vt:lpwstr>
      </vt:variant>
      <vt:variant>
        <vt:i4>1114161</vt:i4>
      </vt:variant>
      <vt:variant>
        <vt:i4>1232</vt:i4>
      </vt:variant>
      <vt:variant>
        <vt:i4>0</vt:i4>
      </vt:variant>
      <vt:variant>
        <vt:i4>5</vt:i4>
      </vt:variant>
      <vt:variant>
        <vt:lpwstr/>
      </vt:variant>
      <vt:variant>
        <vt:lpwstr>_Toc269391323</vt:lpwstr>
      </vt:variant>
      <vt:variant>
        <vt:i4>1114161</vt:i4>
      </vt:variant>
      <vt:variant>
        <vt:i4>1226</vt:i4>
      </vt:variant>
      <vt:variant>
        <vt:i4>0</vt:i4>
      </vt:variant>
      <vt:variant>
        <vt:i4>5</vt:i4>
      </vt:variant>
      <vt:variant>
        <vt:lpwstr/>
      </vt:variant>
      <vt:variant>
        <vt:lpwstr>_Toc269391322</vt:lpwstr>
      </vt:variant>
      <vt:variant>
        <vt:i4>1114161</vt:i4>
      </vt:variant>
      <vt:variant>
        <vt:i4>1220</vt:i4>
      </vt:variant>
      <vt:variant>
        <vt:i4>0</vt:i4>
      </vt:variant>
      <vt:variant>
        <vt:i4>5</vt:i4>
      </vt:variant>
      <vt:variant>
        <vt:lpwstr/>
      </vt:variant>
      <vt:variant>
        <vt:lpwstr>_Toc269391321</vt:lpwstr>
      </vt:variant>
      <vt:variant>
        <vt:i4>1114161</vt:i4>
      </vt:variant>
      <vt:variant>
        <vt:i4>1214</vt:i4>
      </vt:variant>
      <vt:variant>
        <vt:i4>0</vt:i4>
      </vt:variant>
      <vt:variant>
        <vt:i4>5</vt:i4>
      </vt:variant>
      <vt:variant>
        <vt:lpwstr/>
      </vt:variant>
      <vt:variant>
        <vt:lpwstr>_Toc269391320</vt:lpwstr>
      </vt:variant>
      <vt:variant>
        <vt:i4>1179697</vt:i4>
      </vt:variant>
      <vt:variant>
        <vt:i4>1208</vt:i4>
      </vt:variant>
      <vt:variant>
        <vt:i4>0</vt:i4>
      </vt:variant>
      <vt:variant>
        <vt:i4>5</vt:i4>
      </vt:variant>
      <vt:variant>
        <vt:lpwstr/>
      </vt:variant>
      <vt:variant>
        <vt:lpwstr>_Toc269391319</vt:lpwstr>
      </vt:variant>
      <vt:variant>
        <vt:i4>1179697</vt:i4>
      </vt:variant>
      <vt:variant>
        <vt:i4>1202</vt:i4>
      </vt:variant>
      <vt:variant>
        <vt:i4>0</vt:i4>
      </vt:variant>
      <vt:variant>
        <vt:i4>5</vt:i4>
      </vt:variant>
      <vt:variant>
        <vt:lpwstr/>
      </vt:variant>
      <vt:variant>
        <vt:lpwstr>_Toc269391318</vt:lpwstr>
      </vt:variant>
      <vt:variant>
        <vt:i4>1179697</vt:i4>
      </vt:variant>
      <vt:variant>
        <vt:i4>1196</vt:i4>
      </vt:variant>
      <vt:variant>
        <vt:i4>0</vt:i4>
      </vt:variant>
      <vt:variant>
        <vt:i4>5</vt:i4>
      </vt:variant>
      <vt:variant>
        <vt:lpwstr/>
      </vt:variant>
      <vt:variant>
        <vt:lpwstr>_Toc269391317</vt:lpwstr>
      </vt:variant>
      <vt:variant>
        <vt:i4>1179697</vt:i4>
      </vt:variant>
      <vt:variant>
        <vt:i4>1190</vt:i4>
      </vt:variant>
      <vt:variant>
        <vt:i4>0</vt:i4>
      </vt:variant>
      <vt:variant>
        <vt:i4>5</vt:i4>
      </vt:variant>
      <vt:variant>
        <vt:lpwstr/>
      </vt:variant>
      <vt:variant>
        <vt:lpwstr>_Toc269391316</vt:lpwstr>
      </vt:variant>
      <vt:variant>
        <vt:i4>1179697</vt:i4>
      </vt:variant>
      <vt:variant>
        <vt:i4>1184</vt:i4>
      </vt:variant>
      <vt:variant>
        <vt:i4>0</vt:i4>
      </vt:variant>
      <vt:variant>
        <vt:i4>5</vt:i4>
      </vt:variant>
      <vt:variant>
        <vt:lpwstr/>
      </vt:variant>
      <vt:variant>
        <vt:lpwstr>_Toc269391315</vt:lpwstr>
      </vt:variant>
      <vt:variant>
        <vt:i4>1179697</vt:i4>
      </vt:variant>
      <vt:variant>
        <vt:i4>1178</vt:i4>
      </vt:variant>
      <vt:variant>
        <vt:i4>0</vt:i4>
      </vt:variant>
      <vt:variant>
        <vt:i4>5</vt:i4>
      </vt:variant>
      <vt:variant>
        <vt:lpwstr/>
      </vt:variant>
      <vt:variant>
        <vt:lpwstr>_Toc269391314</vt:lpwstr>
      </vt:variant>
      <vt:variant>
        <vt:i4>1179697</vt:i4>
      </vt:variant>
      <vt:variant>
        <vt:i4>1172</vt:i4>
      </vt:variant>
      <vt:variant>
        <vt:i4>0</vt:i4>
      </vt:variant>
      <vt:variant>
        <vt:i4>5</vt:i4>
      </vt:variant>
      <vt:variant>
        <vt:lpwstr/>
      </vt:variant>
      <vt:variant>
        <vt:lpwstr>_Toc269391313</vt:lpwstr>
      </vt:variant>
      <vt:variant>
        <vt:i4>1179697</vt:i4>
      </vt:variant>
      <vt:variant>
        <vt:i4>1166</vt:i4>
      </vt:variant>
      <vt:variant>
        <vt:i4>0</vt:i4>
      </vt:variant>
      <vt:variant>
        <vt:i4>5</vt:i4>
      </vt:variant>
      <vt:variant>
        <vt:lpwstr/>
      </vt:variant>
      <vt:variant>
        <vt:lpwstr>_Toc269391312</vt:lpwstr>
      </vt:variant>
      <vt:variant>
        <vt:i4>1179697</vt:i4>
      </vt:variant>
      <vt:variant>
        <vt:i4>1160</vt:i4>
      </vt:variant>
      <vt:variant>
        <vt:i4>0</vt:i4>
      </vt:variant>
      <vt:variant>
        <vt:i4>5</vt:i4>
      </vt:variant>
      <vt:variant>
        <vt:lpwstr/>
      </vt:variant>
      <vt:variant>
        <vt:lpwstr>_Toc269391311</vt:lpwstr>
      </vt:variant>
      <vt:variant>
        <vt:i4>1179697</vt:i4>
      </vt:variant>
      <vt:variant>
        <vt:i4>1154</vt:i4>
      </vt:variant>
      <vt:variant>
        <vt:i4>0</vt:i4>
      </vt:variant>
      <vt:variant>
        <vt:i4>5</vt:i4>
      </vt:variant>
      <vt:variant>
        <vt:lpwstr/>
      </vt:variant>
      <vt:variant>
        <vt:lpwstr>_Toc269391310</vt:lpwstr>
      </vt:variant>
      <vt:variant>
        <vt:i4>1245233</vt:i4>
      </vt:variant>
      <vt:variant>
        <vt:i4>1148</vt:i4>
      </vt:variant>
      <vt:variant>
        <vt:i4>0</vt:i4>
      </vt:variant>
      <vt:variant>
        <vt:i4>5</vt:i4>
      </vt:variant>
      <vt:variant>
        <vt:lpwstr/>
      </vt:variant>
      <vt:variant>
        <vt:lpwstr>_Toc269391309</vt:lpwstr>
      </vt:variant>
      <vt:variant>
        <vt:i4>1245233</vt:i4>
      </vt:variant>
      <vt:variant>
        <vt:i4>1142</vt:i4>
      </vt:variant>
      <vt:variant>
        <vt:i4>0</vt:i4>
      </vt:variant>
      <vt:variant>
        <vt:i4>5</vt:i4>
      </vt:variant>
      <vt:variant>
        <vt:lpwstr/>
      </vt:variant>
      <vt:variant>
        <vt:lpwstr>_Toc269391308</vt:lpwstr>
      </vt:variant>
      <vt:variant>
        <vt:i4>1245233</vt:i4>
      </vt:variant>
      <vt:variant>
        <vt:i4>1136</vt:i4>
      </vt:variant>
      <vt:variant>
        <vt:i4>0</vt:i4>
      </vt:variant>
      <vt:variant>
        <vt:i4>5</vt:i4>
      </vt:variant>
      <vt:variant>
        <vt:lpwstr/>
      </vt:variant>
      <vt:variant>
        <vt:lpwstr>_Toc269391307</vt:lpwstr>
      </vt:variant>
      <vt:variant>
        <vt:i4>1245233</vt:i4>
      </vt:variant>
      <vt:variant>
        <vt:i4>1130</vt:i4>
      </vt:variant>
      <vt:variant>
        <vt:i4>0</vt:i4>
      </vt:variant>
      <vt:variant>
        <vt:i4>5</vt:i4>
      </vt:variant>
      <vt:variant>
        <vt:lpwstr/>
      </vt:variant>
      <vt:variant>
        <vt:lpwstr>_Toc269391306</vt:lpwstr>
      </vt:variant>
      <vt:variant>
        <vt:i4>1245233</vt:i4>
      </vt:variant>
      <vt:variant>
        <vt:i4>1124</vt:i4>
      </vt:variant>
      <vt:variant>
        <vt:i4>0</vt:i4>
      </vt:variant>
      <vt:variant>
        <vt:i4>5</vt:i4>
      </vt:variant>
      <vt:variant>
        <vt:lpwstr/>
      </vt:variant>
      <vt:variant>
        <vt:lpwstr>_Toc269391305</vt:lpwstr>
      </vt:variant>
      <vt:variant>
        <vt:i4>1245233</vt:i4>
      </vt:variant>
      <vt:variant>
        <vt:i4>1118</vt:i4>
      </vt:variant>
      <vt:variant>
        <vt:i4>0</vt:i4>
      </vt:variant>
      <vt:variant>
        <vt:i4>5</vt:i4>
      </vt:variant>
      <vt:variant>
        <vt:lpwstr/>
      </vt:variant>
      <vt:variant>
        <vt:lpwstr>_Toc269391304</vt:lpwstr>
      </vt:variant>
      <vt:variant>
        <vt:i4>1245233</vt:i4>
      </vt:variant>
      <vt:variant>
        <vt:i4>1112</vt:i4>
      </vt:variant>
      <vt:variant>
        <vt:i4>0</vt:i4>
      </vt:variant>
      <vt:variant>
        <vt:i4>5</vt:i4>
      </vt:variant>
      <vt:variant>
        <vt:lpwstr/>
      </vt:variant>
      <vt:variant>
        <vt:lpwstr>_Toc269391303</vt:lpwstr>
      </vt:variant>
      <vt:variant>
        <vt:i4>1245233</vt:i4>
      </vt:variant>
      <vt:variant>
        <vt:i4>1106</vt:i4>
      </vt:variant>
      <vt:variant>
        <vt:i4>0</vt:i4>
      </vt:variant>
      <vt:variant>
        <vt:i4>5</vt:i4>
      </vt:variant>
      <vt:variant>
        <vt:lpwstr/>
      </vt:variant>
      <vt:variant>
        <vt:lpwstr>_Toc269391302</vt:lpwstr>
      </vt:variant>
      <vt:variant>
        <vt:i4>1245233</vt:i4>
      </vt:variant>
      <vt:variant>
        <vt:i4>1100</vt:i4>
      </vt:variant>
      <vt:variant>
        <vt:i4>0</vt:i4>
      </vt:variant>
      <vt:variant>
        <vt:i4>5</vt:i4>
      </vt:variant>
      <vt:variant>
        <vt:lpwstr/>
      </vt:variant>
      <vt:variant>
        <vt:lpwstr>_Toc269391301</vt:lpwstr>
      </vt:variant>
      <vt:variant>
        <vt:i4>1245233</vt:i4>
      </vt:variant>
      <vt:variant>
        <vt:i4>1094</vt:i4>
      </vt:variant>
      <vt:variant>
        <vt:i4>0</vt:i4>
      </vt:variant>
      <vt:variant>
        <vt:i4>5</vt:i4>
      </vt:variant>
      <vt:variant>
        <vt:lpwstr/>
      </vt:variant>
      <vt:variant>
        <vt:lpwstr>_Toc269391300</vt:lpwstr>
      </vt:variant>
      <vt:variant>
        <vt:i4>1703984</vt:i4>
      </vt:variant>
      <vt:variant>
        <vt:i4>1088</vt:i4>
      </vt:variant>
      <vt:variant>
        <vt:i4>0</vt:i4>
      </vt:variant>
      <vt:variant>
        <vt:i4>5</vt:i4>
      </vt:variant>
      <vt:variant>
        <vt:lpwstr/>
      </vt:variant>
      <vt:variant>
        <vt:lpwstr>_Toc269391299</vt:lpwstr>
      </vt:variant>
      <vt:variant>
        <vt:i4>1703984</vt:i4>
      </vt:variant>
      <vt:variant>
        <vt:i4>1082</vt:i4>
      </vt:variant>
      <vt:variant>
        <vt:i4>0</vt:i4>
      </vt:variant>
      <vt:variant>
        <vt:i4>5</vt:i4>
      </vt:variant>
      <vt:variant>
        <vt:lpwstr/>
      </vt:variant>
      <vt:variant>
        <vt:lpwstr>_Toc269391298</vt:lpwstr>
      </vt:variant>
      <vt:variant>
        <vt:i4>1703984</vt:i4>
      </vt:variant>
      <vt:variant>
        <vt:i4>1076</vt:i4>
      </vt:variant>
      <vt:variant>
        <vt:i4>0</vt:i4>
      </vt:variant>
      <vt:variant>
        <vt:i4>5</vt:i4>
      </vt:variant>
      <vt:variant>
        <vt:lpwstr/>
      </vt:variant>
      <vt:variant>
        <vt:lpwstr>_Toc269391297</vt:lpwstr>
      </vt:variant>
      <vt:variant>
        <vt:i4>1703984</vt:i4>
      </vt:variant>
      <vt:variant>
        <vt:i4>1070</vt:i4>
      </vt:variant>
      <vt:variant>
        <vt:i4>0</vt:i4>
      </vt:variant>
      <vt:variant>
        <vt:i4>5</vt:i4>
      </vt:variant>
      <vt:variant>
        <vt:lpwstr/>
      </vt:variant>
      <vt:variant>
        <vt:lpwstr>_Toc269391296</vt:lpwstr>
      </vt:variant>
      <vt:variant>
        <vt:i4>1703984</vt:i4>
      </vt:variant>
      <vt:variant>
        <vt:i4>1064</vt:i4>
      </vt:variant>
      <vt:variant>
        <vt:i4>0</vt:i4>
      </vt:variant>
      <vt:variant>
        <vt:i4>5</vt:i4>
      </vt:variant>
      <vt:variant>
        <vt:lpwstr/>
      </vt:variant>
      <vt:variant>
        <vt:lpwstr>_Toc269391295</vt:lpwstr>
      </vt:variant>
      <vt:variant>
        <vt:i4>1703984</vt:i4>
      </vt:variant>
      <vt:variant>
        <vt:i4>1058</vt:i4>
      </vt:variant>
      <vt:variant>
        <vt:i4>0</vt:i4>
      </vt:variant>
      <vt:variant>
        <vt:i4>5</vt:i4>
      </vt:variant>
      <vt:variant>
        <vt:lpwstr/>
      </vt:variant>
      <vt:variant>
        <vt:lpwstr>_Toc269391294</vt:lpwstr>
      </vt:variant>
      <vt:variant>
        <vt:i4>1703984</vt:i4>
      </vt:variant>
      <vt:variant>
        <vt:i4>1052</vt:i4>
      </vt:variant>
      <vt:variant>
        <vt:i4>0</vt:i4>
      </vt:variant>
      <vt:variant>
        <vt:i4>5</vt:i4>
      </vt:variant>
      <vt:variant>
        <vt:lpwstr/>
      </vt:variant>
      <vt:variant>
        <vt:lpwstr>_Toc269391293</vt:lpwstr>
      </vt:variant>
      <vt:variant>
        <vt:i4>1703984</vt:i4>
      </vt:variant>
      <vt:variant>
        <vt:i4>1046</vt:i4>
      </vt:variant>
      <vt:variant>
        <vt:i4>0</vt:i4>
      </vt:variant>
      <vt:variant>
        <vt:i4>5</vt:i4>
      </vt:variant>
      <vt:variant>
        <vt:lpwstr/>
      </vt:variant>
      <vt:variant>
        <vt:lpwstr>_Toc269391292</vt:lpwstr>
      </vt:variant>
      <vt:variant>
        <vt:i4>1703984</vt:i4>
      </vt:variant>
      <vt:variant>
        <vt:i4>1040</vt:i4>
      </vt:variant>
      <vt:variant>
        <vt:i4>0</vt:i4>
      </vt:variant>
      <vt:variant>
        <vt:i4>5</vt:i4>
      </vt:variant>
      <vt:variant>
        <vt:lpwstr/>
      </vt:variant>
      <vt:variant>
        <vt:lpwstr>_Toc269391291</vt:lpwstr>
      </vt:variant>
      <vt:variant>
        <vt:i4>1703984</vt:i4>
      </vt:variant>
      <vt:variant>
        <vt:i4>1034</vt:i4>
      </vt:variant>
      <vt:variant>
        <vt:i4>0</vt:i4>
      </vt:variant>
      <vt:variant>
        <vt:i4>5</vt:i4>
      </vt:variant>
      <vt:variant>
        <vt:lpwstr/>
      </vt:variant>
      <vt:variant>
        <vt:lpwstr>_Toc269391290</vt:lpwstr>
      </vt:variant>
      <vt:variant>
        <vt:i4>1769520</vt:i4>
      </vt:variant>
      <vt:variant>
        <vt:i4>1028</vt:i4>
      </vt:variant>
      <vt:variant>
        <vt:i4>0</vt:i4>
      </vt:variant>
      <vt:variant>
        <vt:i4>5</vt:i4>
      </vt:variant>
      <vt:variant>
        <vt:lpwstr/>
      </vt:variant>
      <vt:variant>
        <vt:lpwstr>_Toc269391289</vt:lpwstr>
      </vt:variant>
      <vt:variant>
        <vt:i4>1769520</vt:i4>
      </vt:variant>
      <vt:variant>
        <vt:i4>1022</vt:i4>
      </vt:variant>
      <vt:variant>
        <vt:i4>0</vt:i4>
      </vt:variant>
      <vt:variant>
        <vt:i4>5</vt:i4>
      </vt:variant>
      <vt:variant>
        <vt:lpwstr/>
      </vt:variant>
      <vt:variant>
        <vt:lpwstr>_Toc269391288</vt:lpwstr>
      </vt:variant>
      <vt:variant>
        <vt:i4>1769520</vt:i4>
      </vt:variant>
      <vt:variant>
        <vt:i4>1016</vt:i4>
      </vt:variant>
      <vt:variant>
        <vt:i4>0</vt:i4>
      </vt:variant>
      <vt:variant>
        <vt:i4>5</vt:i4>
      </vt:variant>
      <vt:variant>
        <vt:lpwstr/>
      </vt:variant>
      <vt:variant>
        <vt:lpwstr>_Toc269391287</vt:lpwstr>
      </vt:variant>
      <vt:variant>
        <vt:i4>1769520</vt:i4>
      </vt:variant>
      <vt:variant>
        <vt:i4>1010</vt:i4>
      </vt:variant>
      <vt:variant>
        <vt:i4>0</vt:i4>
      </vt:variant>
      <vt:variant>
        <vt:i4>5</vt:i4>
      </vt:variant>
      <vt:variant>
        <vt:lpwstr/>
      </vt:variant>
      <vt:variant>
        <vt:lpwstr>_Toc269391286</vt:lpwstr>
      </vt:variant>
      <vt:variant>
        <vt:i4>1769520</vt:i4>
      </vt:variant>
      <vt:variant>
        <vt:i4>1004</vt:i4>
      </vt:variant>
      <vt:variant>
        <vt:i4>0</vt:i4>
      </vt:variant>
      <vt:variant>
        <vt:i4>5</vt:i4>
      </vt:variant>
      <vt:variant>
        <vt:lpwstr/>
      </vt:variant>
      <vt:variant>
        <vt:lpwstr>_Toc269391285</vt:lpwstr>
      </vt:variant>
      <vt:variant>
        <vt:i4>1769520</vt:i4>
      </vt:variant>
      <vt:variant>
        <vt:i4>998</vt:i4>
      </vt:variant>
      <vt:variant>
        <vt:i4>0</vt:i4>
      </vt:variant>
      <vt:variant>
        <vt:i4>5</vt:i4>
      </vt:variant>
      <vt:variant>
        <vt:lpwstr/>
      </vt:variant>
      <vt:variant>
        <vt:lpwstr>_Toc269391284</vt:lpwstr>
      </vt:variant>
      <vt:variant>
        <vt:i4>1769520</vt:i4>
      </vt:variant>
      <vt:variant>
        <vt:i4>992</vt:i4>
      </vt:variant>
      <vt:variant>
        <vt:i4>0</vt:i4>
      </vt:variant>
      <vt:variant>
        <vt:i4>5</vt:i4>
      </vt:variant>
      <vt:variant>
        <vt:lpwstr/>
      </vt:variant>
      <vt:variant>
        <vt:lpwstr>_Toc269391283</vt:lpwstr>
      </vt:variant>
      <vt:variant>
        <vt:i4>1769520</vt:i4>
      </vt:variant>
      <vt:variant>
        <vt:i4>986</vt:i4>
      </vt:variant>
      <vt:variant>
        <vt:i4>0</vt:i4>
      </vt:variant>
      <vt:variant>
        <vt:i4>5</vt:i4>
      </vt:variant>
      <vt:variant>
        <vt:lpwstr/>
      </vt:variant>
      <vt:variant>
        <vt:lpwstr>_Toc269391282</vt:lpwstr>
      </vt:variant>
      <vt:variant>
        <vt:i4>1769520</vt:i4>
      </vt:variant>
      <vt:variant>
        <vt:i4>980</vt:i4>
      </vt:variant>
      <vt:variant>
        <vt:i4>0</vt:i4>
      </vt:variant>
      <vt:variant>
        <vt:i4>5</vt:i4>
      </vt:variant>
      <vt:variant>
        <vt:lpwstr/>
      </vt:variant>
      <vt:variant>
        <vt:lpwstr>_Toc269391281</vt:lpwstr>
      </vt:variant>
      <vt:variant>
        <vt:i4>1769520</vt:i4>
      </vt:variant>
      <vt:variant>
        <vt:i4>974</vt:i4>
      </vt:variant>
      <vt:variant>
        <vt:i4>0</vt:i4>
      </vt:variant>
      <vt:variant>
        <vt:i4>5</vt:i4>
      </vt:variant>
      <vt:variant>
        <vt:lpwstr/>
      </vt:variant>
      <vt:variant>
        <vt:lpwstr>_Toc269391280</vt:lpwstr>
      </vt:variant>
      <vt:variant>
        <vt:i4>1310768</vt:i4>
      </vt:variant>
      <vt:variant>
        <vt:i4>968</vt:i4>
      </vt:variant>
      <vt:variant>
        <vt:i4>0</vt:i4>
      </vt:variant>
      <vt:variant>
        <vt:i4>5</vt:i4>
      </vt:variant>
      <vt:variant>
        <vt:lpwstr/>
      </vt:variant>
      <vt:variant>
        <vt:lpwstr>_Toc269391279</vt:lpwstr>
      </vt:variant>
      <vt:variant>
        <vt:i4>1310768</vt:i4>
      </vt:variant>
      <vt:variant>
        <vt:i4>962</vt:i4>
      </vt:variant>
      <vt:variant>
        <vt:i4>0</vt:i4>
      </vt:variant>
      <vt:variant>
        <vt:i4>5</vt:i4>
      </vt:variant>
      <vt:variant>
        <vt:lpwstr/>
      </vt:variant>
      <vt:variant>
        <vt:lpwstr>_Toc269391278</vt:lpwstr>
      </vt:variant>
      <vt:variant>
        <vt:i4>1310768</vt:i4>
      </vt:variant>
      <vt:variant>
        <vt:i4>956</vt:i4>
      </vt:variant>
      <vt:variant>
        <vt:i4>0</vt:i4>
      </vt:variant>
      <vt:variant>
        <vt:i4>5</vt:i4>
      </vt:variant>
      <vt:variant>
        <vt:lpwstr/>
      </vt:variant>
      <vt:variant>
        <vt:lpwstr>_Toc269391277</vt:lpwstr>
      </vt:variant>
      <vt:variant>
        <vt:i4>1310768</vt:i4>
      </vt:variant>
      <vt:variant>
        <vt:i4>950</vt:i4>
      </vt:variant>
      <vt:variant>
        <vt:i4>0</vt:i4>
      </vt:variant>
      <vt:variant>
        <vt:i4>5</vt:i4>
      </vt:variant>
      <vt:variant>
        <vt:lpwstr/>
      </vt:variant>
      <vt:variant>
        <vt:lpwstr>_Toc269391276</vt:lpwstr>
      </vt:variant>
      <vt:variant>
        <vt:i4>1310768</vt:i4>
      </vt:variant>
      <vt:variant>
        <vt:i4>944</vt:i4>
      </vt:variant>
      <vt:variant>
        <vt:i4>0</vt:i4>
      </vt:variant>
      <vt:variant>
        <vt:i4>5</vt:i4>
      </vt:variant>
      <vt:variant>
        <vt:lpwstr/>
      </vt:variant>
      <vt:variant>
        <vt:lpwstr>_Toc269391275</vt:lpwstr>
      </vt:variant>
      <vt:variant>
        <vt:i4>1310768</vt:i4>
      </vt:variant>
      <vt:variant>
        <vt:i4>938</vt:i4>
      </vt:variant>
      <vt:variant>
        <vt:i4>0</vt:i4>
      </vt:variant>
      <vt:variant>
        <vt:i4>5</vt:i4>
      </vt:variant>
      <vt:variant>
        <vt:lpwstr/>
      </vt:variant>
      <vt:variant>
        <vt:lpwstr>_Toc269391274</vt:lpwstr>
      </vt:variant>
      <vt:variant>
        <vt:i4>1310768</vt:i4>
      </vt:variant>
      <vt:variant>
        <vt:i4>932</vt:i4>
      </vt:variant>
      <vt:variant>
        <vt:i4>0</vt:i4>
      </vt:variant>
      <vt:variant>
        <vt:i4>5</vt:i4>
      </vt:variant>
      <vt:variant>
        <vt:lpwstr/>
      </vt:variant>
      <vt:variant>
        <vt:lpwstr>_Toc269391273</vt:lpwstr>
      </vt:variant>
      <vt:variant>
        <vt:i4>1310768</vt:i4>
      </vt:variant>
      <vt:variant>
        <vt:i4>926</vt:i4>
      </vt:variant>
      <vt:variant>
        <vt:i4>0</vt:i4>
      </vt:variant>
      <vt:variant>
        <vt:i4>5</vt:i4>
      </vt:variant>
      <vt:variant>
        <vt:lpwstr/>
      </vt:variant>
      <vt:variant>
        <vt:lpwstr>_Toc269391272</vt:lpwstr>
      </vt:variant>
      <vt:variant>
        <vt:i4>1310768</vt:i4>
      </vt:variant>
      <vt:variant>
        <vt:i4>920</vt:i4>
      </vt:variant>
      <vt:variant>
        <vt:i4>0</vt:i4>
      </vt:variant>
      <vt:variant>
        <vt:i4>5</vt:i4>
      </vt:variant>
      <vt:variant>
        <vt:lpwstr/>
      </vt:variant>
      <vt:variant>
        <vt:lpwstr>_Toc269391271</vt:lpwstr>
      </vt:variant>
      <vt:variant>
        <vt:i4>1310768</vt:i4>
      </vt:variant>
      <vt:variant>
        <vt:i4>914</vt:i4>
      </vt:variant>
      <vt:variant>
        <vt:i4>0</vt:i4>
      </vt:variant>
      <vt:variant>
        <vt:i4>5</vt:i4>
      </vt:variant>
      <vt:variant>
        <vt:lpwstr/>
      </vt:variant>
      <vt:variant>
        <vt:lpwstr>_Toc269391270</vt:lpwstr>
      </vt:variant>
      <vt:variant>
        <vt:i4>1376304</vt:i4>
      </vt:variant>
      <vt:variant>
        <vt:i4>908</vt:i4>
      </vt:variant>
      <vt:variant>
        <vt:i4>0</vt:i4>
      </vt:variant>
      <vt:variant>
        <vt:i4>5</vt:i4>
      </vt:variant>
      <vt:variant>
        <vt:lpwstr/>
      </vt:variant>
      <vt:variant>
        <vt:lpwstr>_Toc269391269</vt:lpwstr>
      </vt:variant>
      <vt:variant>
        <vt:i4>1376304</vt:i4>
      </vt:variant>
      <vt:variant>
        <vt:i4>902</vt:i4>
      </vt:variant>
      <vt:variant>
        <vt:i4>0</vt:i4>
      </vt:variant>
      <vt:variant>
        <vt:i4>5</vt:i4>
      </vt:variant>
      <vt:variant>
        <vt:lpwstr/>
      </vt:variant>
      <vt:variant>
        <vt:lpwstr>_Toc269391268</vt:lpwstr>
      </vt:variant>
      <vt:variant>
        <vt:i4>1376304</vt:i4>
      </vt:variant>
      <vt:variant>
        <vt:i4>896</vt:i4>
      </vt:variant>
      <vt:variant>
        <vt:i4>0</vt:i4>
      </vt:variant>
      <vt:variant>
        <vt:i4>5</vt:i4>
      </vt:variant>
      <vt:variant>
        <vt:lpwstr/>
      </vt:variant>
      <vt:variant>
        <vt:lpwstr>_Toc269391267</vt:lpwstr>
      </vt:variant>
      <vt:variant>
        <vt:i4>1376304</vt:i4>
      </vt:variant>
      <vt:variant>
        <vt:i4>890</vt:i4>
      </vt:variant>
      <vt:variant>
        <vt:i4>0</vt:i4>
      </vt:variant>
      <vt:variant>
        <vt:i4>5</vt:i4>
      </vt:variant>
      <vt:variant>
        <vt:lpwstr/>
      </vt:variant>
      <vt:variant>
        <vt:lpwstr>_Toc269391266</vt:lpwstr>
      </vt:variant>
      <vt:variant>
        <vt:i4>1376304</vt:i4>
      </vt:variant>
      <vt:variant>
        <vt:i4>884</vt:i4>
      </vt:variant>
      <vt:variant>
        <vt:i4>0</vt:i4>
      </vt:variant>
      <vt:variant>
        <vt:i4>5</vt:i4>
      </vt:variant>
      <vt:variant>
        <vt:lpwstr/>
      </vt:variant>
      <vt:variant>
        <vt:lpwstr>_Toc269391265</vt:lpwstr>
      </vt:variant>
      <vt:variant>
        <vt:i4>1376304</vt:i4>
      </vt:variant>
      <vt:variant>
        <vt:i4>878</vt:i4>
      </vt:variant>
      <vt:variant>
        <vt:i4>0</vt:i4>
      </vt:variant>
      <vt:variant>
        <vt:i4>5</vt:i4>
      </vt:variant>
      <vt:variant>
        <vt:lpwstr/>
      </vt:variant>
      <vt:variant>
        <vt:lpwstr>_Toc269391264</vt:lpwstr>
      </vt:variant>
      <vt:variant>
        <vt:i4>1376304</vt:i4>
      </vt:variant>
      <vt:variant>
        <vt:i4>872</vt:i4>
      </vt:variant>
      <vt:variant>
        <vt:i4>0</vt:i4>
      </vt:variant>
      <vt:variant>
        <vt:i4>5</vt:i4>
      </vt:variant>
      <vt:variant>
        <vt:lpwstr/>
      </vt:variant>
      <vt:variant>
        <vt:lpwstr>_Toc269391263</vt:lpwstr>
      </vt:variant>
      <vt:variant>
        <vt:i4>1376304</vt:i4>
      </vt:variant>
      <vt:variant>
        <vt:i4>866</vt:i4>
      </vt:variant>
      <vt:variant>
        <vt:i4>0</vt:i4>
      </vt:variant>
      <vt:variant>
        <vt:i4>5</vt:i4>
      </vt:variant>
      <vt:variant>
        <vt:lpwstr/>
      </vt:variant>
      <vt:variant>
        <vt:lpwstr>_Toc269391262</vt:lpwstr>
      </vt:variant>
      <vt:variant>
        <vt:i4>1376304</vt:i4>
      </vt:variant>
      <vt:variant>
        <vt:i4>860</vt:i4>
      </vt:variant>
      <vt:variant>
        <vt:i4>0</vt:i4>
      </vt:variant>
      <vt:variant>
        <vt:i4>5</vt:i4>
      </vt:variant>
      <vt:variant>
        <vt:lpwstr/>
      </vt:variant>
      <vt:variant>
        <vt:lpwstr>_Toc269391261</vt:lpwstr>
      </vt:variant>
      <vt:variant>
        <vt:i4>1376304</vt:i4>
      </vt:variant>
      <vt:variant>
        <vt:i4>854</vt:i4>
      </vt:variant>
      <vt:variant>
        <vt:i4>0</vt:i4>
      </vt:variant>
      <vt:variant>
        <vt:i4>5</vt:i4>
      </vt:variant>
      <vt:variant>
        <vt:lpwstr/>
      </vt:variant>
      <vt:variant>
        <vt:lpwstr>_Toc269391260</vt:lpwstr>
      </vt:variant>
      <vt:variant>
        <vt:i4>1441840</vt:i4>
      </vt:variant>
      <vt:variant>
        <vt:i4>848</vt:i4>
      </vt:variant>
      <vt:variant>
        <vt:i4>0</vt:i4>
      </vt:variant>
      <vt:variant>
        <vt:i4>5</vt:i4>
      </vt:variant>
      <vt:variant>
        <vt:lpwstr/>
      </vt:variant>
      <vt:variant>
        <vt:lpwstr>_Toc269391259</vt:lpwstr>
      </vt:variant>
      <vt:variant>
        <vt:i4>1441840</vt:i4>
      </vt:variant>
      <vt:variant>
        <vt:i4>842</vt:i4>
      </vt:variant>
      <vt:variant>
        <vt:i4>0</vt:i4>
      </vt:variant>
      <vt:variant>
        <vt:i4>5</vt:i4>
      </vt:variant>
      <vt:variant>
        <vt:lpwstr/>
      </vt:variant>
      <vt:variant>
        <vt:lpwstr>_Toc269391258</vt:lpwstr>
      </vt:variant>
      <vt:variant>
        <vt:i4>1441840</vt:i4>
      </vt:variant>
      <vt:variant>
        <vt:i4>836</vt:i4>
      </vt:variant>
      <vt:variant>
        <vt:i4>0</vt:i4>
      </vt:variant>
      <vt:variant>
        <vt:i4>5</vt:i4>
      </vt:variant>
      <vt:variant>
        <vt:lpwstr/>
      </vt:variant>
      <vt:variant>
        <vt:lpwstr>_Toc269391257</vt:lpwstr>
      </vt:variant>
      <vt:variant>
        <vt:i4>1441840</vt:i4>
      </vt:variant>
      <vt:variant>
        <vt:i4>830</vt:i4>
      </vt:variant>
      <vt:variant>
        <vt:i4>0</vt:i4>
      </vt:variant>
      <vt:variant>
        <vt:i4>5</vt:i4>
      </vt:variant>
      <vt:variant>
        <vt:lpwstr/>
      </vt:variant>
      <vt:variant>
        <vt:lpwstr>_Toc269391256</vt:lpwstr>
      </vt:variant>
      <vt:variant>
        <vt:i4>1441840</vt:i4>
      </vt:variant>
      <vt:variant>
        <vt:i4>824</vt:i4>
      </vt:variant>
      <vt:variant>
        <vt:i4>0</vt:i4>
      </vt:variant>
      <vt:variant>
        <vt:i4>5</vt:i4>
      </vt:variant>
      <vt:variant>
        <vt:lpwstr/>
      </vt:variant>
      <vt:variant>
        <vt:lpwstr>_Toc269391255</vt:lpwstr>
      </vt:variant>
      <vt:variant>
        <vt:i4>1441840</vt:i4>
      </vt:variant>
      <vt:variant>
        <vt:i4>818</vt:i4>
      </vt:variant>
      <vt:variant>
        <vt:i4>0</vt:i4>
      </vt:variant>
      <vt:variant>
        <vt:i4>5</vt:i4>
      </vt:variant>
      <vt:variant>
        <vt:lpwstr/>
      </vt:variant>
      <vt:variant>
        <vt:lpwstr>_Toc269391254</vt:lpwstr>
      </vt:variant>
      <vt:variant>
        <vt:i4>1441840</vt:i4>
      </vt:variant>
      <vt:variant>
        <vt:i4>812</vt:i4>
      </vt:variant>
      <vt:variant>
        <vt:i4>0</vt:i4>
      </vt:variant>
      <vt:variant>
        <vt:i4>5</vt:i4>
      </vt:variant>
      <vt:variant>
        <vt:lpwstr/>
      </vt:variant>
      <vt:variant>
        <vt:lpwstr>_Toc269391253</vt:lpwstr>
      </vt:variant>
      <vt:variant>
        <vt:i4>1441840</vt:i4>
      </vt:variant>
      <vt:variant>
        <vt:i4>806</vt:i4>
      </vt:variant>
      <vt:variant>
        <vt:i4>0</vt:i4>
      </vt:variant>
      <vt:variant>
        <vt:i4>5</vt:i4>
      </vt:variant>
      <vt:variant>
        <vt:lpwstr/>
      </vt:variant>
      <vt:variant>
        <vt:lpwstr>_Toc269391252</vt:lpwstr>
      </vt:variant>
      <vt:variant>
        <vt:i4>1441840</vt:i4>
      </vt:variant>
      <vt:variant>
        <vt:i4>800</vt:i4>
      </vt:variant>
      <vt:variant>
        <vt:i4>0</vt:i4>
      </vt:variant>
      <vt:variant>
        <vt:i4>5</vt:i4>
      </vt:variant>
      <vt:variant>
        <vt:lpwstr/>
      </vt:variant>
      <vt:variant>
        <vt:lpwstr>_Toc269391251</vt:lpwstr>
      </vt:variant>
      <vt:variant>
        <vt:i4>1441840</vt:i4>
      </vt:variant>
      <vt:variant>
        <vt:i4>794</vt:i4>
      </vt:variant>
      <vt:variant>
        <vt:i4>0</vt:i4>
      </vt:variant>
      <vt:variant>
        <vt:i4>5</vt:i4>
      </vt:variant>
      <vt:variant>
        <vt:lpwstr/>
      </vt:variant>
      <vt:variant>
        <vt:lpwstr>_Toc269391250</vt:lpwstr>
      </vt:variant>
      <vt:variant>
        <vt:i4>1507376</vt:i4>
      </vt:variant>
      <vt:variant>
        <vt:i4>788</vt:i4>
      </vt:variant>
      <vt:variant>
        <vt:i4>0</vt:i4>
      </vt:variant>
      <vt:variant>
        <vt:i4>5</vt:i4>
      </vt:variant>
      <vt:variant>
        <vt:lpwstr/>
      </vt:variant>
      <vt:variant>
        <vt:lpwstr>_Toc269391249</vt:lpwstr>
      </vt:variant>
      <vt:variant>
        <vt:i4>1507376</vt:i4>
      </vt:variant>
      <vt:variant>
        <vt:i4>782</vt:i4>
      </vt:variant>
      <vt:variant>
        <vt:i4>0</vt:i4>
      </vt:variant>
      <vt:variant>
        <vt:i4>5</vt:i4>
      </vt:variant>
      <vt:variant>
        <vt:lpwstr/>
      </vt:variant>
      <vt:variant>
        <vt:lpwstr>_Toc269391248</vt:lpwstr>
      </vt:variant>
      <vt:variant>
        <vt:i4>1507376</vt:i4>
      </vt:variant>
      <vt:variant>
        <vt:i4>776</vt:i4>
      </vt:variant>
      <vt:variant>
        <vt:i4>0</vt:i4>
      </vt:variant>
      <vt:variant>
        <vt:i4>5</vt:i4>
      </vt:variant>
      <vt:variant>
        <vt:lpwstr/>
      </vt:variant>
      <vt:variant>
        <vt:lpwstr>_Toc269391247</vt:lpwstr>
      </vt:variant>
      <vt:variant>
        <vt:i4>1507376</vt:i4>
      </vt:variant>
      <vt:variant>
        <vt:i4>770</vt:i4>
      </vt:variant>
      <vt:variant>
        <vt:i4>0</vt:i4>
      </vt:variant>
      <vt:variant>
        <vt:i4>5</vt:i4>
      </vt:variant>
      <vt:variant>
        <vt:lpwstr/>
      </vt:variant>
      <vt:variant>
        <vt:lpwstr>_Toc269391246</vt:lpwstr>
      </vt:variant>
      <vt:variant>
        <vt:i4>1507376</vt:i4>
      </vt:variant>
      <vt:variant>
        <vt:i4>764</vt:i4>
      </vt:variant>
      <vt:variant>
        <vt:i4>0</vt:i4>
      </vt:variant>
      <vt:variant>
        <vt:i4>5</vt:i4>
      </vt:variant>
      <vt:variant>
        <vt:lpwstr/>
      </vt:variant>
      <vt:variant>
        <vt:lpwstr>_Toc269391245</vt:lpwstr>
      </vt:variant>
      <vt:variant>
        <vt:i4>1507376</vt:i4>
      </vt:variant>
      <vt:variant>
        <vt:i4>758</vt:i4>
      </vt:variant>
      <vt:variant>
        <vt:i4>0</vt:i4>
      </vt:variant>
      <vt:variant>
        <vt:i4>5</vt:i4>
      </vt:variant>
      <vt:variant>
        <vt:lpwstr/>
      </vt:variant>
      <vt:variant>
        <vt:lpwstr>_Toc269391244</vt:lpwstr>
      </vt:variant>
      <vt:variant>
        <vt:i4>1507376</vt:i4>
      </vt:variant>
      <vt:variant>
        <vt:i4>752</vt:i4>
      </vt:variant>
      <vt:variant>
        <vt:i4>0</vt:i4>
      </vt:variant>
      <vt:variant>
        <vt:i4>5</vt:i4>
      </vt:variant>
      <vt:variant>
        <vt:lpwstr/>
      </vt:variant>
      <vt:variant>
        <vt:lpwstr>_Toc269391243</vt:lpwstr>
      </vt:variant>
      <vt:variant>
        <vt:i4>1507376</vt:i4>
      </vt:variant>
      <vt:variant>
        <vt:i4>746</vt:i4>
      </vt:variant>
      <vt:variant>
        <vt:i4>0</vt:i4>
      </vt:variant>
      <vt:variant>
        <vt:i4>5</vt:i4>
      </vt:variant>
      <vt:variant>
        <vt:lpwstr/>
      </vt:variant>
      <vt:variant>
        <vt:lpwstr>_Toc269391242</vt:lpwstr>
      </vt:variant>
      <vt:variant>
        <vt:i4>1507376</vt:i4>
      </vt:variant>
      <vt:variant>
        <vt:i4>740</vt:i4>
      </vt:variant>
      <vt:variant>
        <vt:i4>0</vt:i4>
      </vt:variant>
      <vt:variant>
        <vt:i4>5</vt:i4>
      </vt:variant>
      <vt:variant>
        <vt:lpwstr/>
      </vt:variant>
      <vt:variant>
        <vt:lpwstr>_Toc269391241</vt:lpwstr>
      </vt:variant>
      <vt:variant>
        <vt:i4>1507376</vt:i4>
      </vt:variant>
      <vt:variant>
        <vt:i4>734</vt:i4>
      </vt:variant>
      <vt:variant>
        <vt:i4>0</vt:i4>
      </vt:variant>
      <vt:variant>
        <vt:i4>5</vt:i4>
      </vt:variant>
      <vt:variant>
        <vt:lpwstr/>
      </vt:variant>
      <vt:variant>
        <vt:lpwstr>_Toc269391240</vt:lpwstr>
      </vt:variant>
      <vt:variant>
        <vt:i4>1048624</vt:i4>
      </vt:variant>
      <vt:variant>
        <vt:i4>728</vt:i4>
      </vt:variant>
      <vt:variant>
        <vt:i4>0</vt:i4>
      </vt:variant>
      <vt:variant>
        <vt:i4>5</vt:i4>
      </vt:variant>
      <vt:variant>
        <vt:lpwstr/>
      </vt:variant>
      <vt:variant>
        <vt:lpwstr>_Toc269391239</vt:lpwstr>
      </vt:variant>
      <vt:variant>
        <vt:i4>1048624</vt:i4>
      </vt:variant>
      <vt:variant>
        <vt:i4>722</vt:i4>
      </vt:variant>
      <vt:variant>
        <vt:i4>0</vt:i4>
      </vt:variant>
      <vt:variant>
        <vt:i4>5</vt:i4>
      </vt:variant>
      <vt:variant>
        <vt:lpwstr/>
      </vt:variant>
      <vt:variant>
        <vt:lpwstr>_Toc269391238</vt:lpwstr>
      </vt:variant>
      <vt:variant>
        <vt:i4>1048624</vt:i4>
      </vt:variant>
      <vt:variant>
        <vt:i4>716</vt:i4>
      </vt:variant>
      <vt:variant>
        <vt:i4>0</vt:i4>
      </vt:variant>
      <vt:variant>
        <vt:i4>5</vt:i4>
      </vt:variant>
      <vt:variant>
        <vt:lpwstr/>
      </vt:variant>
      <vt:variant>
        <vt:lpwstr>_Toc269391237</vt:lpwstr>
      </vt:variant>
      <vt:variant>
        <vt:i4>1048624</vt:i4>
      </vt:variant>
      <vt:variant>
        <vt:i4>710</vt:i4>
      </vt:variant>
      <vt:variant>
        <vt:i4>0</vt:i4>
      </vt:variant>
      <vt:variant>
        <vt:i4>5</vt:i4>
      </vt:variant>
      <vt:variant>
        <vt:lpwstr/>
      </vt:variant>
      <vt:variant>
        <vt:lpwstr>_Toc269391236</vt:lpwstr>
      </vt:variant>
      <vt:variant>
        <vt:i4>1048624</vt:i4>
      </vt:variant>
      <vt:variant>
        <vt:i4>704</vt:i4>
      </vt:variant>
      <vt:variant>
        <vt:i4>0</vt:i4>
      </vt:variant>
      <vt:variant>
        <vt:i4>5</vt:i4>
      </vt:variant>
      <vt:variant>
        <vt:lpwstr/>
      </vt:variant>
      <vt:variant>
        <vt:lpwstr>_Toc269391235</vt:lpwstr>
      </vt:variant>
      <vt:variant>
        <vt:i4>1048624</vt:i4>
      </vt:variant>
      <vt:variant>
        <vt:i4>698</vt:i4>
      </vt:variant>
      <vt:variant>
        <vt:i4>0</vt:i4>
      </vt:variant>
      <vt:variant>
        <vt:i4>5</vt:i4>
      </vt:variant>
      <vt:variant>
        <vt:lpwstr/>
      </vt:variant>
      <vt:variant>
        <vt:lpwstr>_Toc269391234</vt:lpwstr>
      </vt:variant>
      <vt:variant>
        <vt:i4>1048624</vt:i4>
      </vt:variant>
      <vt:variant>
        <vt:i4>692</vt:i4>
      </vt:variant>
      <vt:variant>
        <vt:i4>0</vt:i4>
      </vt:variant>
      <vt:variant>
        <vt:i4>5</vt:i4>
      </vt:variant>
      <vt:variant>
        <vt:lpwstr/>
      </vt:variant>
      <vt:variant>
        <vt:lpwstr>_Toc269391233</vt:lpwstr>
      </vt:variant>
      <vt:variant>
        <vt:i4>1048624</vt:i4>
      </vt:variant>
      <vt:variant>
        <vt:i4>686</vt:i4>
      </vt:variant>
      <vt:variant>
        <vt:i4>0</vt:i4>
      </vt:variant>
      <vt:variant>
        <vt:i4>5</vt:i4>
      </vt:variant>
      <vt:variant>
        <vt:lpwstr/>
      </vt:variant>
      <vt:variant>
        <vt:lpwstr>_Toc269391232</vt:lpwstr>
      </vt:variant>
      <vt:variant>
        <vt:i4>1048624</vt:i4>
      </vt:variant>
      <vt:variant>
        <vt:i4>680</vt:i4>
      </vt:variant>
      <vt:variant>
        <vt:i4>0</vt:i4>
      </vt:variant>
      <vt:variant>
        <vt:i4>5</vt:i4>
      </vt:variant>
      <vt:variant>
        <vt:lpwstr/>
      </vt:variant>
      <vt:variant>
        <vt:lpwstr>_Toc269391231</vt:lpwstr>
      </vt:variant>
      <vt:variant>
        <vt:i4>1048624</vt:i4>
      </vt:variant>
      <vt:variant>
        <vt:i4>674</vt:i4>
      </vt:variant>
      <vt:variant>
        <vt:i4>0</vt:i4>
      </vt:variant>
      <vt:variant>
        <vt:i4>5</vt:i4>
      </vt:variant>
      <vt:variant>
        <vt:lpwstr/>
      </vt:variant>
      <vt:variant>
        <vt:lpwstr>_Toc269391230</vt:lpwstr>
      </vt:variant>
      <vt:variant>
        <vt:i4>1114160</vt:i4>
      </vt:variant>
      <vt:variant>
        <vt:i4>668</vt:i4>
      </vt:variant>
      <vt:variant>
        <vt:i4>0</vt:i4>
      </vt:variant>
      <vt:variant>
        <vt:i4>5</vt:i4>
      </vt:variant>
      <vt:variant>
        <vt:lpwstr/>
      </vt:variant>
      <vt:variant>
        <vt:lpwstr>_Toc269391229</vt:lpwstr>
      </vt:variant>
      <vt:variant>
        <vt:i4>1114160</vt:i4>
      </vt:variant>
      <vt:variant>
        <vt:i4>662</vt:i4>
      </vt:variant>
      <vt:variant>
        <vt:i4>0</vt:i4>
      </vt:variant>
      <vt:variant>
        <vt:i4>5</vt:i4>
      </vt:variant>
      <vt:variant>
        <vt:lpwstr/>
      </vt:variant>
      <vt:variant>
        <vt:lpwstr>_Toc269391228</vt:lpwstr>
      </vt:variant>
      <vt:variant>
        <vt:i4>1114160</vt:i4>
      </vt:variant>
      <vt:variant>
        <vt:i4>656</vt:i4>
      </vt:variant>
      <vt:variant>
        <vt:i4>0</vt:i4>
      </vt:variant>
      <vt:variant>
        <vt:i4>5</vt:i4>
      </vt:variant>
      <vt:variant>
        <vt:lpwstr/>
      </vt:variant>
      <vt:variant>
        <vt:lpwstr>_Toc269391227</vt:lpwstr>
      </vt:variant>
      <vt:variant>
        <vt:i4>1114160</vt:i4>
      </vt:variant>
      <vt:variant>
        <vt:i4>650</vt:i4>
      </vt:variant>
      <vt:variant>
        <vt:i4>0</vt:i4>
      </vt:variant>
      <vt:variant>
        <vt:i4>5</vt:i4>
      </vt:variant>
      <vt:variant>
        <vt:lpwstr/>
      </vt:variant>
      <vt:variant>
        <vt:lpwstr>_Toc269391226</vt:lpwstr>
      </vt:variant>
      <vt:variant>
        <vt:i4>1114160</vt:i4>
      </vt:variant>
      <vt:variant>
        <vt:i4>644</vt:i4>
      </vt:variant>
      <vt:variant>
        <vt:i4>0</vt:i4>
      </vt:variant>
      <vt:variant>
        <vt:i4>5</vt:i4>
      </vt:variant>
      <vt:variant>
        <vt:lpwstr/>
      </vt:variant>
      <vt:variant>
        <vt:lpwstr>_Toc269391225</vt:lpwstr>
      </vt:variant>
      <vt:variant>
        <vt:i4>1114160</vt:i4>
      </vt:variant>
      <vt:variant>
        <vt:i4>638</vt:i4>
      </vt:variant>
      <vt:variant>
        <vt:i4>0</vt:i4>
      </vt:variant>
      <vt:variant>
        <vt:i4>5</vt:i4>
      </vt:variant>
      <vt:variant>
        <vt:lpwstr/>
      </vt:variant>
      <vt:variant>
        <vt:lpwstr>_Toc269391224</vt:lpwstr>
      </vt:variant>
      <vt:variant>
        <vt:i4>1114160</vt:i4>
      </vt:variant>
      <vt:variant>
        <vt:i4>632</vt:i4>
      </vt:variant>
      <vt:variant>
        <vt:i4>0</vt:i4>
      </vt:variant>
      <vt:variant>
        <vt:i4>5</vt:i4>
      </vt:variant>
      <vt:variant>
        <vt:lpwstr/>
      </vt:variant>
      <vt:variant>
        <vt:lpwstr>_Toc269391223</vt:lpwstr>
      </vt:variant>
      <vt:variant>
        <vt:i4>1114160</vt:i4>
      </vt:variant>
      <vt:variant>
        <vt:i4>626</vt:i4>
      </vt:variant>
      <vt:variant>
        <vt:i4>0</vt:i4>
      </vt:variant>
      <vt:variant>
        <vt:i4>5</vt:i4>
      </vt:variant>
      <vt:variant>
        <vt:lpwstr/>
      </vt:variant>
      <vt:variant>
        <vt:lpwstr>_Toc269391222</vt:lpwstr>
      </vt:variant>
      <vt:variant>
        <vt:i4>1114160</vt:i4>
      </vt:variant>
      <vt:variant>
        <vt:i4>620</vt:i4>
      </vt:variant>
      <vt:variant>
        <vt:i4>0</vt:i4>
      </vt:variant>
      <vt:variant>
        <vt:i4>5</vt:i4>
      </vt:variant>
      <vt:variant>
        <vt:lpwstr/>
      </vt:variant>
      <vt:variant>
        <vt:lpwstr>_Toc269391221</vt:lpwstr>
      </vt:variant>
      <vt:variant>
        <vt:i4>1114160</vt:i4>
      </vt:variant>
      <vt:variant>
        <vt:i4>614</vt:i4>
      </vt:variant>
      <vt:variant>
        <vt:i4>0</vt:i4>
      </vt:variant>
      <vt:variant>
        <vt:i4>5</vt:i4>
      </vt:variant>
      <vt:variant>
        <vt:lpwstr/>
      </vt:variant>
      <vt:variant>
        <vt:lpwstr>_Toc269391220</vt:lpwstr>
      </vt:variant>
      <vt:variant>
        <vt:i4>1179696</vt:i4>
      </vt:variant>
      <vt:variant>
        <vt:i4>608</vt:i4>
      </vt:variant>
      <vt:variant>
        <vt:i4>0</vt:i4>
      </vt:variant>
      <vt:variant>
        <vt:i4>5</vt:i4>
      </vt:variant>
      <vt:variant>
        <vt:lpwstr/>
      </vt:variant>
      <vt:variant>
        <vt:lpwstr>_Toc269391219</vt:lpwstr>
      </vt:variant>
      <vt:variant>
        <vt:i4>1179696</vt:i4>
      </vt:variant>
      <vt:variant>
        <vt:i4>602</vt:i4>
      </vt:variant>
      <vt:variant>
        <vt:i4>0</vt:i4>
      </vt:variant>
      <vt:variant>
        <vt:i4>5</vt:i4>
      </vt:variant>
      <vt:variant>
        <vt:lpwstr/>
      </vt:variant>
      <vt:variant>
        <vt:lpwstr>_Toc269391218</vt:lpwstr>
      </vt:variant>
      <vt:variant>
        <vt:i4>1179696</vt:i4>
      </vt:variant>
      <vt:variant>
        <vt:i4>596</vt:i4>
      </vt:variant>
      <vt:variant>
        <vt:i4>0</vt:i4>
      </vt:variant>
      <vt:variant>
        <vt:i4>5</vt:i4>
      </vt:variant>
      <vt:variant>
        <vt:lpwstr/>
      </vt:variant>
      <vt:variant>
        <vt:lpwstr>_Toc269391217</vt:lpwstr>
      </vt:variant>
      <vt:variant>
        <vt:i4>1179696</vt:i4>
      </vt:variant>
      <vt:variant>
        <vt:i4>590</vt:i4>
      </vt:variant>
      <vt:variant>
        <vt:i4>0</vt:i4>
      </vt:variant>
      <vt:variant>
        <vt:i4>5</vt:i4>
      </vt:variant>
      <vt:variant>
        <vt:lpwstr/>
      </vt:variant>
      <vt:variant>
        <vt:lpwstr>_Toc269391216</vt:lpwstr>
      </vt:variant>
      <vt:variant>
        <vt:i4>1179696</vt:i4>
      </vt:variant>
      <vt:variant>
        <vt:i4>584</vt:i4>
      </vt:variant>
      <vt:variant>
        <vt:i4>0</vt:i4>
      </vt:variant>
      <vt:variant>
        <vt:i4>5</vt:i4>
      </vt:variant>
      <vt:variant>
        <vt:lpwstr/>
      </vt:variant>
      <vt:variant>
        <vt:lpwstr>_Toc269391215</vt:lpwstr>
      </vt:variant>
      <vt:variant>
        <vt:i4>1179696</vt:i4>
      </vt:variant>
      <vt:variant>
        <vt:i4>578</vt:i4>
      </vt:variant>
      <vt:variant>
        <vt:i4>0</vt:i4>
      </vt:variant>
      <vt:variant>
        <vt:i4>5</vt:i4>
      </vt:variant>
      <vt:variant>
        <vt:lpwstr/>
      </vt:variant>
      <vt:variant>
        <vt:lpwstr>_Toc269391214</vt:lpwstr>
      </vt:variant>
      <vt:variant>
        <vt:i4>1179696</vt:i4>
      </vt:variant>
      <vt:variant>
        <vt:i4>572</vt:i4>
      </vt:variant>
      <vt:variant>
        <vt:i4>0</vt:i4>
      </vt:variant>
      <vt:variant>
        <vt:i4>5</vt:i4>
      </vt:variant>
      <vt:variant>
        <vt:lpwstr/>
      </vt:variant>
      <vt:variant>
        <vt:lpwstr>_Toc269391213</vt:lpwstr>
      </vt:variant>
      <vt:variant>
        <vt:i4>1179696</vt:i4>
      </vt:variant>
      <vt:variant>
        <vt:i4>566</vt:i4>
      </vt:variant>
      <vt:variant>
        <vt:i4>0</vt:i4>
      </vt:variant>
      <vt:variant>
        <vt:i4>5</vt:i4>
      </vt:variant>
      <vt:variant>
        <vt:lpwstr/>
      </vt:variant>
      <vt:variant>
        <vt:lpwstr>_Toc269391212</vt:lpwstr>
      </vt:variant>
      <vt:variant>
        <vt:i4>1179696</vt:i4>
      </vt:variant>
      <vt:variant>
        <vt:i4>560</vt:i4>
      </vt:variant>
      <vt:variant>
        <vt:i4>0</vt:i4>
      </vt:variant>
      <vt:variant>
        <vt:i4>5</vt:i4>
      </vt:variant>
      <vt:variant>
        <vt:lpwstr/>
      </vt:variant>
      <vt:variant>
        <vt:lpwstr>_Toc269391211</vt:lpwstr>
      </vt:variant>
      <vt:variant>
        <vt:i4>1179696</vt:i4>
      </vt:variant>
      <vt:variant>
        <vt:i4>554</vt:i4>
      </vt:variant>
      <vt:variant>
        <vt:i4>0</vt:i4>
      </vt:variant>
      <vt:variant>
        <vt:i4>5</vt:i4>
      </vt:variant>
      <vt:variant>
        <vt:lpwstr/>
      </vt:variant>
      <vt:variant>
        <vt:lpwstr>_Toc269391210</vt:lpwstr>
      </vt:variant>
      <vt:variant>
        <vt:i4>1245232</vt:i4>
      </vt:variant>
      <vt:variant>
        <vt:i4>548</vt:i4>
      </vt:variant>
      <vt:variant>
        <vt:i4>0</vt:i4>
      </vt:variant>
      <vt:variant>
        <vt:i4>5</vt:i4>
      </vt:variant>
      <vt:variant>
        <vt:lpwstr/>
      </vt:variant>
      <vt:variant>
        <vt:lpwstr>_Toc269391209</vt:lpwstr>
      </vt:variant>
      <vt:variant>
        <vt:i4>1245232</vt:i4>
      </vt:variant>
      <vt:variant>
        <vt:i4>542</vt:i4>
      </vt:variant>
      <vt:variant>
        <vt:i4>0</vt:i4>
      </vt:variant>
      <vt:variant>
        <vt:i4>5</vt:i4>
      </vt:variant>
      <vt:variant>
        <vt:lpwstr/>
      </vt:variant>
      <vt:variant>
        <vt:lpwstr>_Toc269391208</vt:lpwstr>
      </vt:variant>
      <vt:variant>
        <vt:i4>1245232</vt:i4>
      </vt:variant>
      <vt:variant>
        <vt:i4>536</vt:i4>
      </vt:variant>
      <vt:variant>
        <vt:i4>0</vt:i4>
      </vt:variant>
      <vt:variant>
        <vt:i4>5</vt:i4>
      </vt:variant>
      <vt:variant>
        <vt:lpwstr/>
      </vt:variant>
      <vt:variant>
        <vt:lpwstr>_Toc269391207</vt:lpwstr>
      </vt:variant>
      <vt:variant>
        <vt:i4>1245232</vt:i4>
      </vt:variant>
      <vt:variant>
        <vt:i4>530</vt:i4>
      </vt:variant>
      <vt:variant>
        <vt:i4>0</vt:i4>
      </vt:variant>
      <vt:variant>
        <vt:i4>5</vt:i4>
      </vt:variant>
      <vt:variant>
        <vt:lpwstr/>
      </vt:variant>
      <vt:variant>
        <vt:lpwstr>_Toc269391206</vt:lpwstr>
      </vt:variant>
      <vt:variant>
        <vt:i4>1245232</vt:i4>
      </vt:variant>
      <vt:variant>
        <vt:i4>524</vt:i4>
      </vt:variant>
      <vt:variant>
        <vt:i4>0</vt:i4>
      </vt:variant>
      <vt:variant>
        <vt:i4>5</vt:i4>
      </vt:variant>
      <vt:variant>
        <vt:lpwstr/>
      </vt:variant>
      <vt:variant>
        <vt:lpwstr>_Toc269391205</vt:lpwstr>
      </vt:variant>
      <vt:variant>
        <vt:i4>1245232</vt:i4>
      </vt:variant>
      <vt:variant>
        <vt:i4>518</vt:i4>
      </vt:variant>
      <vt:variant>
        <vt:i4>0</vt:i4>
      </vt:variant>
      <vt:variant>
        <vt:i4>5</vt:i4>
      </vt:variant>
      <vt:variant>
        <vt:lpwstr/>
      </vt:variant>
      <vt:variant>
        <vt:lpwstr>_Toc269391204</vt:lpwstr>
      </vt:variant>
      <vt:variant>
        <vt:i4>1245232</vt:i4>
      </vt:variant>
      <vt:variant>
        <vt:i4>512</vt:i4>
      </vt:variant>
      <vt:variant>
        <vt:i4>0</vt:i4>
      </vt:variant>
      <vt:variant>
        <vt:i4>5</vt:i4>
      </vt:variant>
      <vt:variant>
        <vt:lpwstr/>
      </vt:variant>
      <vt:variant>
        <vt:lpwstr>_Toc269391203</vt:lpwstr>
      </vt:variant>
      <vt:variant>
        <vt:i4>1245232</vt:i4>
      </vt:variant>
      <vt:variant>
        <vt:i4>506</vt:i4>
      </vt:variant>
      <vt:variant>
        <vt:i4>0</vt:i4>
      </vt:variant>
      <vt:variant>
        <vt:i4>5</vt:i4>
      </vt:variant>
      <vt:variant>
        <vt:lpwstr/>
      </vt:variant>
      <vt:variant>
        <vt:lpwstr>_Toc269391202</vt:lpwstr>
      </vt:variant>
      <vt:variant>
        <vt:i4>1245232</vt:i4>
      </vt:variant>
      <vt:variant>
        <vt:i4>500</vt:i4>
      </vt:variant>
      <vt:variant>
        <vt:i4>0</vt:i4>
      </vt:variant>
      <vt:variant>
        <vt:i4>5</vt:i4>
      </vt:variant>
      <vt:variant>
        <vt:lpwstr/>
      </vt:variant>
      <vt:variant>
        <vt:lpwstr>_Toc269391201</vt:lpwstr>
      </vt:variant>
      <vt:variant>
        <vt:i4>1245232</vt:i4>
      </vt:variant>
      <vt:variant>
        <vt:i4>494</vt:i4>
      </vt:variant>
      <vt:variant>
        <vt:i4>0</vt:i4>
      </vt:variant>
      <vt:variant>
        <vt:i4>5</vt:i4>
      </vt:variant>
      <vt:variant>
        <vt:lpwstr/>
      </vt:variant>
      <vt:variant>
        <vt:lpwstr>_Toc269391200</vt:lpwstr>
      </vt:variant>
      <vt:variant>
        <vt:i4>1703987</vt:i4>
      </vt:variant>
      <vt:variant>
        <vt:i4>488</vt:i4>
      </vt:variant>
      <vt:variant>
        <vt:i4>0</vt:i4>
      </vt:variant>
      <vt:variant>
        <vt:i4>5</vt:i4>
      </vt:variant>
      <vt:variant>
        <vt:lpwstr/>
      </vt:variant>
      <vt:variant>
        <vt:lpwstr>_Toc269391199</vt:lpwstr>
      </vt:variant>
      <vt:variant>
        <vt:i4>1703987</vt:i4>
      </vt:variant>
      <vt:variant>
        <vt:i4>482</vt:i4>
      </vt:variant>
      <vt:variant>
        <vt:i4>0</vt:i4>
      </vt:variant>
      <vt:variant>
        <vt:i4>5</vt:i4>
      </vt:variant>
      <vt:variant>
        <vt:lpwstr/>
      </vt:variant>
      <vt:variant>
        <vt:lpwstr>_Toc269391198</vt:lpwstr>
      </vt:variant>
      <vt:variant>
        <vt:i4>1703987</vt:i4>
      </vt:variant>
      <vt:variant>
        <vt:i4>476</vt:i4>
      </vt:variant>
      <vt:variant>
        <vt:i4>0</vt:i4>
      </vt:variant>
      <vt:variant>
        <vt:i4>5</vt:i4>
      </vt:variant>
      <vt:variant>
        <vt:lpwstr/>
      </vt:variant>
      <vt:variant>
        <vt:lpwstr>_Toc269391197</vt:lpwstr>
      </vt:variant>
      <vt:variant>
        <vt:i4>1703987</vt:i4>
      </vt:variant>
      <vt:variant>
        <vt:i4>470</vt:i4>
      </vt:variant>
      <vt:variant>
        <vt:i4>0</vt:i4>
      </vt:variant>
      <vt:variant>
        <vt:i4>5</vt:i4>
      </vt:variant>
      <vt:variant>
        <vt:lpwstr/>
      </vt:variant>
      <vt:variant>
        <vt:lpwstr>_Toc269391196</vt:lpwstr>
      </vt:variant>
      <vt:variant>
        <vt:i4>1703987</vt:i4>
      </vt:variant>
      <vt:variant>
        <vt:i4>464</vt:i4>
      </vt:variant>
      <vt:variant>
        <vt:i4>0</vt:i4>
      </vt:variant>
      <vt:variant>
        <vt:i4>5</vt:i4>
      </vt:variant>
      <vt:variant>
        <vt:lpwstr/>
      </vt:variant>
      <vt:variant>
        <vt:lpwstr>_Toc269391195</vt:lpwstr>
      </vt:variant>
      <vt:variant>
        <vt:i4>1703987</vt:i4>
      </vt:variant>
      <vt:variant>
        <vt:i4>458</vt:i4>
      </vt:variant>
      <vt:variant>
        <vt:i4>0</vt:i4>
      </vt:variant>
      <vt:variant>
        <vt:i4>5</vt:i4>
      </vt:variant>
      <vt:variant>
        <vt:lpwstr/>
      </vt:variant>
      <vt:variant>
        <vt:lpwstr>_Toc269391194</vt:lpwstr>
      </vt:variant>
      <vt:variant>
        <vt:i4>1703987</vt:i4>
      </vt:variant>
      <vt:variant>
        <vt:i4>452</vt:i4>
      </vt:variant>
      <vt:variant>
        <vt:i4>0</vt:i4>
      </vt:variant>
      <vt:variant>
        <vt:i4>5</vt:i4>
      </vt:variant>
      <vt:variant>
        <vt:lpwstr/>
      </vt:variant>
      <vt:variant>
        <vt:lpwstr>_Toc269391193</vt:lpwstr>
      </vt:variant>
      <vt:variant>
        <vt:i4>1703987</vt:i4>
      </vt:variant>
      <vt:variant>
        <vt:i4>446</vt:i4>
      </vt:variant>
      <vt:variant>
        <vt:i4>0</vt:i4>
      </vt:variant>
      <vt:variant>
        <vt:i4>5</vt:i4>
      </vt:variant>
      <vt:variant>
        <vt:lpwstr/>
      </vt:variant>
      <vt:variant>
        <vt:lpwstr>_Toc269391192</vt:lpwstr>
      </vt:variant>
      <vt:variant>
        <vt:i4>1703987</vt:i4>
      </vt:variant>
      <vt:variant>
        <vt:i4>440</vt:i4>
      </vt:variant>
      <vt:variant>
        <vt:i4>0</vt:i4>
      </vt:variant>
      <vt:variant>
        <vt:i4>5</vt:i4>
      </vt:variant>
      <vt:variant>
        <vt:lpwstr/>
      </vt:variant>
      <vt:variant>
        <vt:lpwstr>_Toc269391191</vt:lpwstr>
      </vt:variant>
      <vt:variant>
        <vt:i4>1703987</vt:i4>
      </vt:variant>
      <vt:variant>
        <vt:i4>434</vt:i4>
      </vt:variant>
      <vt:variant>
        <vt:i4>0</vt:i4>
      </vt:variant>
      <vt:variant>
        <vt:i4>5</vt:i4>
      </vt:variant>
      <vt:variant>
        <vt:lpwstr/>
      </vt:variant>
      <vt:variant>
        <vt:lpwstr>_Toc269391190</vt:lpwstr>
      </vt:variant>
      <vt:variant>
        <vt:i4>1769523</vt:i4>
      </vt:variant>
      <vt:variant>
        <vt:i4>428</vt:i4>
      </vt:variant>
      <vt:variant>
        <vt:i4>0</vt:i4>
      </vt:variant>
      <vt:variant>
        <vt:i4>5</vt:i4>
      </vt:variant>
      <vt:variant>
        <vt:lpwstr/>
      </vt:variant>
      <vt:variant>
        <vt:lpwstr>_Toc269391189</vt:lpwstr>
      </vt:variant>
      <vt:variant>
        <vt:i4>1769523</vt:i4>
      </vt:variant>
      <vt:variant>
        <vt:i4>422</vt:i4>
      </vt:variant>
      <vt:variant>
        <vt:i4>0</vt:i4>
      </vt:variant>
      <vt:variant>
        <vt:i4>5</vt:i4>
      </vt:variant>
      <vt:variant>
        <vt:lpwstr/>
      </vt:variant>
      <vt:variant>
        <vt:lpwstr>_Toc269391188</vt:lpwstr>
      </vt:variant>
      <vt:variant>
        <vt:i4>1769523</vt:i4>
      </vt:variant>
      <vt:variant>
        <vt:i4>416</vt:i4>
      </vt:variant>
      <vt:variant>
        <vt:i4>0</vt:i4>
      </vt:variant>
      <vt:variant>
        <vt:i4>5</vt:i4>
      </vt:variant>
      <vt:variant>
        <vt:lpwstr/>
      </vt:variant>
      <vt:variant>
        <vt:lpwstr>_Toc269391187</vt:lpwstr>
      </vt:variant>
      <vt:variant>
        <vt:i4>1769523</vt:i4>
      </vt:variant>
      <vt:variant>
        <vt:i4>410</vt:i4>
      </vt:variant>
      <vt:variant>
        <vt:i4>0</vt:i4>
      </vt:variant>
      <vt:variant>
        <vt:i4>5</vt:i4>
      </vt:variant>
      <vt:variant>
        <vt:lpwstr/>
      </vt:variant>
      <vt:variant>
        <vt:lpwstr>_Toc269391186</vt:lpwstr>
      </vt:variant>
      <vt:variant>
        <vt:i4>1769523</vt:i4>
      </vt:variant>
      <vt:variant>
        <vt:i4>404</vt:i4>
      </vt:variant>
      <vt:variant>
        <vt:i4>0</vt:i4>
      </vt:variant>
      <vt:variant>
        <vt:i4>5</vt:i4>
      </vt:variant>
      <vt:variant>
        <vt:lpwstr/>
      </vt:variant>
      <vt:variant>
        <vt:lpwstr>_Toc269391185</vt:lpwstr>
      </vt:variant>
      <vt:variant>
        <vt:i4>1769523</vt:i4>
      </vt:variant>
      <vt:variant>
        <vt:i4>398</vt:i4>
      </vt:variant>
      <vt:variant>
        <vt:i4>0</vt:i4>
      </vt:variant>
      <vt:variant>
        <vt:i4>5</vt:i4>
      </vt:variant>
      <vt:variant>
        <vt:lpwstr/>
      </vt:variant>
      <vt:variant>
        <vt:lpwstr>_Toc269391184</vt:lpwstr>
      </vt:variant>
      <vt:variant>
        <vt:i4>1769523</vt:i4>
      </vt:variant>
      <vt:variant>
        <vt:i4>392</vt:i4>
      </vt:variant>
      <vt:variant>
        <vt:i4>0</vt:i4>
      </vt:variant>
      <vt:variant>
        <vt:i4>5</vt:i4>
      </vt:variant>
      <vt:variant>
        <vt:lpwstr/>
      </vt:variant>
      <vt:variant>
        <vt:lpwstr>_Toc269391183</vt:lpwstr>
      </vt:variant>
      <vt:variant>
        <vt:i4>1769523</vt:i4>
      </vt:variant>
      <vt:variant>
        <vt:i4>386</vt:i4>
      </vt:variant>
      <vt:variant>
        <vt:i4>0</vt:i4>
      </vt:variant>
      <vt:variant>
        <vt:i4>5</vt:i4>
      </vt:variant>
      <vt:variant>
        <vt:lpwstr/>
      </vt:variant>
      <vt:variant>
        <vt:lpwstr>_Toc269391182</vt:lpwstr>
      </vt:variant>
      <vt:variant>
        <vt:i4>1769523</vt:i4>
      </vt:variant>
      <vt:variant>
        <vt:i4>380</vt:i4>
      </vt:variant>
      <vt:variant>
        <vt:i4>0</vt:i4>
      </vt:variant>
      <vt:variant>
        <vt:i4>5</vt:i4>
      </vt:variant>
      <vt:variant>
        <vt:lpwstr/>
      </vt:variant>
      <vt:variant>
        <vt:lpwstr>_Toc269391181</vt:lpwstr>
      </vt:variant>
      <vt:variant>
        <vt:i4>1769523</vt:i4>
      </vt:variant>
      <vt:variant>
        <vt:i4>374</vt:i4>
      </vt:variant>
      <vt:variant>
        <vt:i4>0</vt:i4>
      </vt:variant>
      <vt:variant>
        <vt:i4>5</vt:i4>
      </vt:variant>
      <vt:variant>
        <vt:lpwstr/>
      </vt:variant>
      <vt:variant>
        <vt:lpwstr>_Toc269391180</vt:lpwstr>
      </vt:variant>
      <vt:variant>
        <vt:i4>1310771</vt:i4>
      </vt:variant>
      <vt:variant>
        <vt:i4>368</vt:i4>
      </vt:variant>
      <vt:variant>
        <vt:i4>0</vt:i4>
      </vt:variant>
      <vt:variant>
        <vt:i4>5</vt:i4>
      </vt:variant>
      <vt:variant>
        <vt:lpwstr/>
      </vt:variant>
      <vt:variant>
        <vt:lpwstr>_Toc269391179</vt:lpwstr>
      </vt:variant>
      <vt:variant>
        <vt:i4>1310771</vt:i4>
      </vt:variant>
      <vt:variant>
        <vt:i4>362</vt:i4>
      </vt:variant>
      <vt:variant>
        <vt:i4>0</vt:i4>
      </vt:variant>
      <vt:variant>
        <vt:i4>5</vt:i4>
      </vt:variant>
      <vt:variant>
        <vt:lpwstr/>
      </vt:variant>
      <vt:variant>
        <vt:lpwstr>_Toc269391178</vt:lpwstr>
      </vt:variant>
      <vt:variant>
        <vt:i4>1310771</vt:i4>
      </vt:variant>
      <vt:variant>
        <vt:i4>356</vt:i4>
      </vt:variant>
      <vt:variant>
        <vt:i4>0</vt:i4>
      </vt:variant>
      <vt:variant>
        <vt:i4>5</vt:i4>
      </vt:variant>
      <vt:variant>
        <vt:lpwstr/>
      </vt:variant>
      <vt:variant>
        <vt:lpwstr>_Toc269391177</vt:lpwstr>
      </vt:variant>
      <vt:variant>
        <vt:i4>1310771</vt:i4>
      </vt:variant>
      <vt:variant>
        <vt:i4>350</vt:i4>
      </vt:variant>
      <vt:variant>
        <vt:i4>0</vt:i4>
      </vt:variant>
      <vt:variant>
        <vt:i4>5</vt:i4>
      </vt:variant>
      <vt:variant>
        <vt:lpwstr/>
      </vt:variant>
      <vt:variant>
        <vt:lpwstr>_Toc269391176</vt:lpwstr>
      </vt:variant>
      <vt:variant>
        <vt:i4>1310771</vt:i4>
      </vt:variant>
      <vt:variant>
        <vt:i4>344</vt:i4>
      </vt:variant>
      <vt:variant>
        <vt:i4>0</vt:i4>
      </vt:variant>
      <vt:variant>
        <vt:i4>5</vt:i4>
      </vt:variant>
      <vt:variant>
        <vt:lpwstr/>
      </vt:variant>
      <vt:variant>
        <vt:lpwstr>_Toc269391175</vt:lpwstr>
      </vt:variant>
      <vt:variant>
        <vt:i4>1310771</vt:i4>
      </vt:variant>
      <vt:variant>
        <vt:i4>338</vt:i4>
      </vt:variant>
      <vt:variant>
        <vt:i4>0</vt:i4>
      </vt:variant>
      <vt:variant>
        <vt:i4>5</vt:i4>
      </vt:variant>
      <vt:variant>
        <vt:lpwstr/>
      </vt:variant>
      <vt:variant>
        <vt:lpwstr>_Toc269391174</vt:lpwstr>
      </vt:variant>
      <vt:variant>
        <vt:i4>1310771</vt:i4>
      </vt:variant>
      <vt:variant>
        <vt:i4>332</vt:i4>
      </vt:variant>
      <vt:variant>
        <vt:i4>0</vt:i4>
      </vt:variant>
      <vt:variant>
        <vt:i4>5</vt:i4>
      </vt:variant>
      <vt:variant>
        <vt:lpwstr/>
      </vt:variant>
      <vt:variant>
        <vt:lpwstr>_Toc269391173</vt:lpwstr>
      </vt:variant>
      <vt:variant>
        <vt:i4>1310771</vt:i4>
      </vt:variant>
      <vt:variant>
        <vt:i4>326</vt:i4>
      </vt:variant>
      <vt:variant>
        <vt:i4>0</vt:i4>
      </vt:variant>
      <vt:variant>
        <vt:i4>5</vt:i4>
      </vt:variant>
      <vt:variant>
        <vt:lpwstr/>
      </vt:variant>
      <vt:variant>
        <vt:lpwstr>_Toc269391172</vt:lpwstr>
      </vt:variant>
      <vt:variant>
        <vt:i4>1310771</vt:i4>
      </vt:variant>
      <vt:variant>
        <vt:i4>320</vt:i4>
      </vt:variant>
      <vt:variant>
        <vt:i4>0</vt:i4>
      </vt:variant>
      <vt:variant>
        <vt:i4>5</vt:i4>
      </vt:variant>
      <vt:variant>
        <vt:lpwstr/>
      </vt:variant>
      <vt:variant>
        <vt:lpwstr>_Toc269391171</vt:lpwstr>
      </vt:variant>
      <vt:variant>
        <vt:i4>1310771</vt:i4>
      </vt:variant>
      <vt:variant>
        <vt:i4>314</vt:i4>
      </vt:variant>
      <vt:variant>
        <vt:i4>0</vt:i4>
      </vt:variant>
      <vt:variant>
        <vt:i4>5</vt:i4>
      </vt:variant>
      <vt:variant>
        <vt:lpwstr/>
      </vt:variant>
      <vt:variant>
        <vt:lpwstr>_Toc269391170</vt:lpwstr>
      </vt:variant>
      <vt:variant>
        <vt:i4>1376307</vt:i4>
      </vt:variant>
      <vt:variant>
        <vt:i4>308</vt:i4>
      </vt:variant>
      <vt:variant>
        <vt:i4>0</vt:i4>
      </vt:variant>
      <vt:variant>
        <vt:i4>5</vt:i4>
      </vt:variant>
      <vt:variant>
        <vt:lpwstr/>
      </vt:variant>
      <vt:variant>
        <vt:lpwstr>_Toc269391169</vt:lpwstr>
      </vt:variant>
      <vt:variant>
        <vt:i4>1376307</vt:i4>
      </vt:variant>
      <vt:variant>
        <vt:i4>302</vt:i4>
      </vt:variant>
      <vt:variant>
        <vt:i4>0</vt:i4>
      </vt:variant>
      <vt:variant>
        <vt:i4>5</vt:i4>
      </vt:variant>
      <vt:variant>
        <vt:lpwstr/>
      </vt:variant>
      <vt:variant>
        <vt:lpwstr>_Toc269391168</vt:lpwstr>
      </vt:variant>
      <vt:variant>
        <vt:i4>1376307</vt:i4>
      </vt:variant>
      <vt:variant>
        <vt:i4>296</vt:i4>
      </vt:variant>
      <vt:variant>
        <vt:i4>0</vt:i4>
      </vt:variant>
      <vt:variant>
        <vt:i4>5</vt:i4>
      </vt:variant>
      <vt:variant>
        <vt:lpwstr/>
      </vt:variant>
      <vt:variant>
        <vt:lpwstr>_Toc269391167</vt:lpwstr>
      </vt:variant>
      <vt:variant>
        <vt:i4>1376307</vt:i4>
      </vt:variant>
      <vt:variant>
        <vt:i4>290</vt:i4>
      </vt:variant>
      <vt:variant>
        <vt:i4>0</vt:i4>
      </vt:variant>
      <vt:variant>
        <vt:i4>5</vt:i4>
      </vt:variant>
      <vt:variant>
        <vt:lpwstr/>
      </vt:variant>
      <vt:variant>
        <vt:lpwstr>_Toc269391166</vt:lpwstr>
      </vt:variant>
      <vt:variant>
        <vt:i4>1376307</vt:i4>
      </vt:variant>
      <vt:variant>
        <vt:i4>284</vt:i4>
      </vt:variant>
      <vt:variant>
        <vt:i4>0</vt:i4>
      </vt:variant>
      <vt:variant>
        <vt:i4>5</vt:i4>
      </vt:variant>
      <vt:variant>
        <vt:lpwstr/>
      </vt:variant>
      <vt:variant>
        <vt:lpwstr>_Toc269391165</vt:lpwstr>
      </vt:variant>
      <vt:variant>
        <vt:i4>1376307</vt:i4>
      </vt:variant>
      <vt:variant>
        <vt:i4>278</vt:i4>
      </vt:variant>
      <vt:variant>
        <vt:i4>0</vt:i4>
      </vt:variant>
      <vt:variant>
        <vt:i4>5</vt:i4>
      </vt:variant>
      <vt:variant>
        <vt:lpwstr/>
      </vt:variant>
      <vt:variant>
        <vt:lpwstr>_Toc269391164</vt:lpwstr>
      </vt:variant>
      <vt:variant>
        <vt:i4>1376307</vt:i4>
      </vt:variant>
      <vt:variant>
        <vt:i4>272</vt:i4>
      </vt:variant>
      <vt:variant>
        <vt:i4>0</vt:i4>
      </vt:variant>
      <vt:variant>
        <vt:i4>5</vt:i4>
      </vt:variant>
      <vt:variant>
        <vt:lpwstr/>
      </vt:variant>
      <vt:variant>
        <vt:lpwstr>_Toc269391163</vt:lpwstr>
      </vt:variant>
      <vt:variant>
        <vt:i4>1376307</vt:i4>
      </vt:variant>
      <vt:variant>
        <vt:i4>266</vt:i4>
      </vt:variant>
      <vt:variant>
        <vt:i4>0</vt:i4>
      </vt:variant>
      <vt:variant>
        <vt:i4>5</vt:i4>
      </vt:variant>
      <vt:variant>
        <vt:lpwstr/>
      </vt:variant>
      <vt:variant>
        <vt:lpwstr>_Toc269391162</vt:lpwstr>
      </vt:variant>
      <vt:variant>
        <vt:i4>1376307</vt:i4>
      </vt:variant>
      <vt:variant>
        <vt:i4>260</vt:i4>
      </vt:variant>
      <vt:variant>
        <vt:i4>0</vt:i4>
      </vt:variant>
      <vt:variant>
        <vt:i4>5</vt:i4>
      </vt:variant>
      <vt:variant>
        <vt:lpwstr/>
      </vt:variant>
      <vt:variant>
        <vt:lpwstr>_Toc269391161</vt:lpwstr>
      </vt:variant>
      <vt:variant>
        <vt:i4>1376307</vt:i4>
      </vt:variant>
      <vt:variant>
        <vt:i4>254</vt:i4>
      </vt:variant>
      <vt:variant>
        <vt:i4>0</vt:i4>
      </vt:variant>
      <vt:variant>
        <vt:i4>5</vt:i4>
      </vt:variant>
      <vt:variant>
        <vt:lpwstr/>
      </vt:variant>
      <vt:variant>
        <vt:lpwstr>_Toc269391160</vt:lpwstr>
      </vt:variant>
      <vt:variant>
        <vt:i4>1441843</vt:i4>
      </vt:variant>
      <vt:variant>
        <vt:i4>248</vt:i4>
      </vt:variant>
      <vt:variant>
        <vt:i4>0</vt:i4>
      </vt:variant>
      <vt:variant>
        <vt:i4>5</vt:i4>
      </vt:variant>
      <vt:variant>
        <vt:lpwstr/>
      </vt:variant>
      <vt:variant>
        <vt:lpwstr>_Toc269391159</vt:lpwstr>
      </vt:variant>
      <vt:variant>
        <vt:i4>1441843</vt:i4>
      </vt:variant>
      <vt:variant>
        <vt:i4>242</vt:i4>
      </vt:variant>
      <vt:variant>
        <vt:i4>0</vt:i4>
      </vt:variant>
      <vt:variant>
        <vt:i4>5</vt:i4>
      </vt:variant>
      <vt:variant>
        <vt:lpwstr/>
      </vt:variant>
      <vt:variant>
        <vt:lpwstr>_Toc269391158</vt:lpwstr>
      </vt:variant>
      <vt:variant>
        <vt:i4>1441843</vt:i4>
      </vt:variant>
      <vt:variant>
        <vt:i4>236</vt:i4>
      </vt:variant>
      <vt:variant>
        <vt:i4>0</vt:i4>
      </vt:variant>
      <vt:variant>
        <vt:i4>5</vt:i4>
      </vt:variant>
      <vt:variant>
        <vt:lpwstr/>
      </vt:variant>
      <vt:variant>
        <vt:lpwstr>_Toc269391157</vt:lpwstr>
      </vt:variant>
      <vt:variant>
        <vt:i4>1441843</vt:i4>
      </vt:variant>
      <vt:variant>
        <vt:i4>230</vt:i4>
      </vt:variant>
      <vt:variant>
        <vt:i4>0</vt:i4>
      </vt:variant>
      <vt:variant>
        <vt:i4>5</vt:i4>
      </vt:variant>
      <vt:variant>
        <vt:lpwstr/>
      </vt:variant>
      <vt:variant>
        <vt:lpwstr>_Toc269391156</vt:lpwstr>
      </vt:variant>
      <vt:variant>
        <vt:i4>1441843</vt:i4>
      </vt:variant>
      <vt:variant>
        <vt:i4>224</vt:i4>
      </vt:variant>
      <vt:variant>
        <vt:i4>0</vt:i4>
      </vt:variant>
      <vt:variant>
        <vt:i4>5</vt:i4>
      </vt:variant>
      <vt:variant>
        <vt:lpwstr/>
      </vt:variant>
      <vt:variant>
        <vt:lpwstr>_Toc269391155</vt:lpwstr>
      </vt:variant>
      <vt:variant>
        <vt:i4>1441843</vt:i4>
      </vt:variant>
      <vt:variant>
        <vt:i4>218</vt:i4>
      </vt:variant>
      <vt:variant>
        <vt:i4>0</vt:i4>
      </vt:variant>
      <vt:variant>
        <vt:i4>5</vt:i4>
      </vt:variant>
      <vt:variant>
        <vt:lpwstr/>
      </vt:variant>
      <vt:variant>
        <vt:lpwstr>_Toc269391154</vt:lpwstr>
      </vt:variant>
      <vt:variant>
        <vt:i4>1441843</vt:i4>
      </vt:variant>
      <vt:variant>
        <vt:i4>212</vt:i4>
      </vt:variant>
      <vt:variant>
        <vt:i4>0</vt:i4>
      </vt:variant>
      <vt:variant>
        <vt:i4>5</vt:i4>
      </vt:variant>
      <vt:variant>
        <vt:lpwstr/>
      </vt:variant>
      <vt:variant>
        <vt:lpwstr>_Toc269391153</vt:lpwstr>
      </vt:variant>
      <vt:variant>
        <vt:i4>1441843</vt:i4>
      </vt:variant>
      <vt:variant>
        <vt:i4>206</vt:i4>
      </vt:variant>
      <vt:variant>
        <vt:i4>0</vt:i4>
      </vt:variant>
      <vt:variant>
        <vt:i4>5</vt:i4>
      </vt:variant>
      <vt:variant>
        <vt:lpwstr/>
      </vt:variant>
      <vt:variant>
        <vt:lpwstr>_Toc269391152</vt:lpwstr>
      </vt:variant>
      <vt:variant>
        <vt:i4>1441843</vt:i4>
      </vt:variant>
      <vt:variant>
        <vt:i4>200</vt:i4>
      </vt:variant>
      <vt:variant>
        <vt:i4>0</vt:i4>
      </vt:variant>
      <vt:variant>
        <vt:i4>5</vt:i4>
      </vt:variant>
      <vt:variant>
        <vt:lpwstr/>
      </vt:variant>
      <vt:variant>
        <vt:lpwstr>_Toc269391151</vt:lpwstr>
      </vt:variant>
      <vt:variant>
        <vt:i4>1441843</vt:i4>
      </vt:variant>
      <vt:variant>
        <vt:i4>194</vt:i4>
      </vt:variant>
      <vt:variant>
        <vt:i4>0</vt:i4>
      </vt:variant>
      <vt:variant>
        <vt:i4>5</vt:i4>
      </vt:variant>
      <vt:variant>
        <vt:lpwstr/>
      </vt:variant>
      <vt:variant>
        <vt:lpwstr>_Toc269391150</vt:lpwstr>
      </vt:variant>
      <vt:variant>
        <vt:i4>1507379</vt:i4>
      </vt:variant>
      <vt:variant>
        <vt:i4>188</vt:i4>
      </vt:variant>
      <vt:variant>
        <vt:i4>0</vt:i4>
      </vt:variant>
      <vt:variant>
        <vt:i4>5</vt:i4>
      </vt:variant>
      <vt:variant>
        <vt:lpwstr/>
      </vt:variant>
      <vt:variant>
        <vt:lpwstr>_Toc269391149</vt:lpwstr>
      </vt:variant>
      <vt:variant>
        <vt:i4>1507379</vt:i4>
      </vt:variant>
      <vt:variant>
        <vt:i4>182</vt:i4>
      </vt:variant>
      <vt:variant>
        <vt:i4>0</vt:i4>
      </vt:variant>
      <vt:variant>
        <vt:i4>5</vt:i4>
      </vt:variant>
      <vt:variant>
        <vt:lpwstr/>
      </vt:variant>
      <vt:variant>
        <vt:lpwstr>_Toc269391148</vt:lpwstr>
      </vt:variant>
      <vt:variant>
        <vt:i4>1507379</vt:i4>
      </vt:variant>
      <vt:variant>
        <vt:i4>176</vt:i4>
      </vt:variant>
      <vt:variant>
        <vt:i4>0</vt:i4>
      </vt:variant>
      <vt:variant>
        <vt:i4>5</vt:i4>
      </vt:variant>
      <vt:variant>
        <vt:lpwstr/>
      </vt:variant>
      <vt:variant>
        <vt:lpwstr>_Toc269391147</vt:lpwstr>
      </vt:variant>
      <vt:variant>
        <vt:i4>1507379</vt:i4>
      </vt:variant>
      <vt:variant>
        <vt:i4>170</vt:i4>
      </vt:variant>
      <vt:variant>
        <vt:i4>0</vt:i4>
      </vt:variant>
      <vt:variant>
        <vt:i4>5</vt:i4>
      </vt:variant>
      <vt:variant>
        <vt:lpwstr/>
      </vt:variant>
      <vt:variant>
        <vt:lpwstr>_Toc269391146</vt:lpwstr>
      </vt:variant>
      <vt:variant>
        <vt:i4>1507379</vt:i4>
      </vt:variant>
      <vt:variant>
        <vt:i4>164</vt:i4>
      </vt:variant>
      <vt:variant>
        <vt:i4>0</vt:i4>
      </vt:variant>
      <vt:variant>
        <vt:i4>5</vt:i4>
      </vt:variant>
      <vt:variant>
        <vt:lpwstr/>
      </vt:variant>
      <vt:variant>
        <vt:lpwstr>_Toc269391145</vt:lpwstr>
      </vt:variant>
      <vt:variant>
        <vt:i4>1507379</vt:i4>
      </vt:variant>
      <vt:variant>
        <vt:i4>158</vt:i4>
      </vt:variant>
      <vt:variant>
        <vt:i4>0</vt:i4>
      </vt:variant>
      <vt:variant>
        <vt:i4>5</vt:i4>
      </vt:variant>
      <vt:variant>
        <vt:lpwstr/>
      </vt:variant>
      <vt:variant>
        <vt:lpwstr>_Toc269391144</vt:lpwstr>
      </vt:variant>
      <vt:variant>
        <vt:i4>1507379</vt:i4>
      </vt:variant>
      <vt:variant>
        <vt:i4>152</vt:i4>
      </vt:variant>
      <vt:variant>
        <vt:i4>0</vt:i4>
      </vt:variant>
      <vt:variant>
        <vt:i4>5</vt:i4>
      </vt:variant>
      <vt:variant>
        <vt:lpwstr/>
      </vt:variant>
      <vt:variant>
        <vt:lpwstr>_Toc269391143</vt:lpwstr>
      </vt:variant>
      <vt:variant>
        <vt:i4>1507379</vt:i4>
      </vt:variant>
      <vt:variant>
        <vt:i4>146</vt:i4>
      </vt:variant>
      <vt:variant>
        <vt:i4>0</vt:i4>
      </vt:variant>
      <vt:variant>
        <vt:i4>5</vt:i4>
      </vt:variant>
      <vt:variant>
        <vt:lpwstr/>
      </vt:variant>
      <vt:variant>
        <vt:lpwstr>_Toc269391142</vt:lpwstr>
      </vt:variant>
      <vt:variant>
        <vt:i4>1507379</vt:i4>
      </vt:variant>
      <vt:variant>
        <vt:i4>140</vt:i4>
      </vt:variant>
      <vt:variant>
        <vt:i4>0</vt:i4>
      </vt:variant>
      <vt:variant>
        <vt:i4>5</vt:i4>
      </vt:variant>
      <vt:variant>
        <vt:lpwstr/>
      </vt:variant>
      <vt:variant>
        <vt:lpwstr>_Toc269391141</vt:lpwstr>
      </vt:variant>
      <vt:variant>
        <vt:i4>1507379</vt:i4>
      </vt:variant>
      <vt:variant>
        <vt:i4>134</vt:i4>
      </vt:variant>
      <vt:variant>
        <vt:i4>0</vt:i4>
      </vt:variant>
      <vt:variant>
        <vt:i4>5</vt:i4>
      </vt:variant>
      <vt:variant>
        <vt:lpwstr/>
      </vt:variant>
      <vt:variant>
        <vt:lpwstr>_Toc269391140</vt:lpwstr>
      </vt:variant>
      <vt:variant>
        <vt:i4>1048627</vt:i4>
      </vt:variant>
      <vt:variant>
        <vt:i4>128</vt:i4>
      </vt:variant>
      <vt:variant>
        <vt:i4>0</vt:i4>
      </vt:variant>
      <vt:variant>
        <vt:i4>5</vt:i4>
      </vt:variant>
      <vt:variant>
        <vt:lpwstr/>
      </vt:variant>
      <vt:variant>
        <vt:lpwstr>_Toc269391139</vt:lpwstr>
      </vt:variant>
      <vt:variant>
        <vt:i4>1048627</vt:i4>
      </vt:variant>
      <vt:variant>
        <vt:i4>122</vt:i4>
      </vt:variant>
      <vt:variant>
        <vt:i4>0</vt:i4>
      </vt:variant>
      <vt:variant>
        <vt:i4>5</vt:i4>
      </vt:variant>
      <vt:variant>
        <vt:lpwstr/>
      </vt:variant>
      <vt:variant>
        <vt:lpwstr>_Toc269391138</vt:lpwstr>
      </vt:variant>
      <vt:variant>
        <vt:i4>1048627</vt:i4>
      </vt:variant>
      <vt:variant>
        <vt:i4>116</vt:i4>
      </vt:variant>
      <vt:variant>
        <vt:i4>0</vt:i4>
      </vt:variant>
      <vt:variant>
        <vt:i4>5</vt:i4>
      </vt:variant>
      <vt:variant>
        <vt:lpwstr/>
      </vt:variant>
      <vt:variant>
        <vt:lpwstr>_Toc269391137</vt:lpwstr>
      </vt:variant>
      <vt:variant>
        <vt:i4>1048627</vt:i4>
      </vt:variant>
      <vt:variant>
        <vt:i4>110</vt:i4>
      </vt:variant>
      <vt:variant>
        <vt:i4>0</vt:i4>
      </vt:variant>
      <vt:variant>
        <vt:i4>5</vt:i4>
      </vt:variant>
      <vt:variant>
        <vt:lpwstr/>
      </vt:variant>
      <vt:variant>
        <vt:lpwstr>_Toc269391136</vt:lpwstr>
      </vt:variant>
      <vt:variant>
        <vt:i4>1048627</vt:i4>
      </vt:variant>
      <vt:variant>
        <vt:i4>104</vt:i4>
      </vt:variant>
      <vt:variant>
        <vt:i4>0</vt:i4>
      </vt:variant>
      <vt:variant>
        <vt:i4>5</vt:i4>
      </vt:variant>
      <vt:variant>
        <vt:lpwstr/>
      </vt:variant>
      <vt:variant>
        <vt:lpwstr>_Toc269391135</vt:lpwstr>
      </vt:variant>
      <vt:variant>
        <vt:i4>1048627</vt:i4>
      </vt:variant>
      <vt:variant>
        <vt:i4>98</vt:i4>
      </vt:variant>
      <vt:variant>
        <vt:i4>0</vt:i4>
      </vt:variant>
      <vt:variant>
        <vt:i4>5</vt:i4>
      </vt:variant>
      <vt:variant>
        <vt:lpwstr/>
      </vt:variant>
      <vt:variant>
        <vt:lpwstr>_Toc269391134</vt:lpwstr>
      </vt:variant>
      <vt:variant>
        <vt:i4>1048627</vt:i4>
      </vt:variant>
      <vt:variant>
        <vt:i4>92</vt:i4>
      </vt:variant>
      <vt:variant>
        <vt:i4>0</vt:i4>
      </vt:variant>
      <vt:variant>
        <vt:i4>5</vt:i4>
      </vt:variant>
      <vt:variant>
        <vt:lpwstr/>
      </vt:variant>
      <vt:variant>
        <vt:lpwstr>_Toc269391133</vt:lpwstr>
      </vt:variant>
      <vt:variant>
        <vt:i4>1048627</vt:i4>
      </vt:variant>
      <vt:variant>
        <vt:i4>86</vt:i4>
      </vt:variant>
      <vt:variant>
        <vt:i4>0</vt:i4>
      </vt:variant>
      <vt:variant>
        <vt:i4>5</vt:i4>
      </vt:variant>
      <vt:variant>
        <vt:lpwstr/>
      </vt:variant>
      <vt:variant>
        <vt:lpwstr>_Toc269391132</vt:lpwstr>
      </vt:variant>
      <vt:variant>
        <vt:i4>1048627</vt:i4>
      </vt:variant>
      <vt:variant>
        <vt:i4>80</vt:i4>
      </vt:variant>
      <vt:variant>
        <vt:i4>0</vt:i4>
      </vt:variant>
      <vt:variant>
        <vt:i4>5</vt:i4>
      </vt:variant>
      <vt:variant>
        <vt:lpwstr/>
      </vt:variant>
      <vt:variant>
        <vt:lpwstr>_Toc269391131</vt:lpwstr>
      </vt:variant>
      <vt:variant>
        <vt:i4>1048627</vt:i4>
      </vt:variant>
      <vt:variant>
        <vt:i4>74</vt:i4>
      </vt:variant>
      <vt:variant>
        <vt:i4>0</vt:i4>
      </vt:variant>
      <vt:variant>
        <vt:i4>5</vt:i4>
      </vt:variant>
      <vt:variant>
        <vt:lpwstr/>
      </vt:variant>
      <vt:variant>
        <vt:lpwstr>_Toc269391130</vt:lpwstr>
      </vt:variant>
      <vt:variant>
        <vt:i4>1114163</vt:i4>
      </vt:variant>
      <vt:variant>
        <vt:i4>68</vt:i4>
      </vt:variant>
      <vt:variant>
        <vt:i4>0</vt:i4>
      </vt:variant>
      <vt:variant>
        <vt:i4>5</vt:i4>
      </vt:variant>
      <vt:variant>
        <vt:lpwstr/>
      </vt:variant>
      <vt:variant>
        <vt:lpwstr>_Toc269391129</vt:lpwstr>
      </vt:variant>
      <vt:variant>
        <vt:i4>1114163</vt:i4>
      </vt:variant>
      <vt:variant>
        <vt:i4>62</vt:i4>
      </vt:variant>
      <vt:variant>
        <vt:i4>0</vt:i4>
      </vt:variant>
      <vt:variant>
        <vt:i4>5</vt:i4>
      </vt:variant>
      <vt:variant>
        <vt:lpwstr/>
      </vt:variant>
      <vt:variant>
        <vt:lpwstr>_Toc269391128</vt:lpwstr>
      </vt:variant>
      <vt:variant>
        <vt:i4>1114163</vt:i4>
      </vt:variant>
      <vt:variant>
        <vt:i4>56</vt:i4>
      </vt:variant>
      <vt:variant>
        <vt:i4>0</vt:i4>
      </vt:variant>
      <vt:variant>
        <vt:i4>5</vt:i4>
      </vt:variant>
      <vt:variant>
        <vt:lpwstr/>
      </vt:variant>
      <vt:variant>
        <vt:lpwstr>_Toc269391127</vt:lpwstr>
      </vt:variant>
      <vt:variant>
        <vt:i4>1114163</vt:i4>
      </vt:variant>
      <vt:variant>
        <vt:i4>50</vt:i4>
      </vt:variant>
      <vt:variant>
        <vt:i4>0</vt:i4>
      </vt:variant>
      <vt:variant>
        <vt:i4>5</vt:i4>
      </vt:variant>
      <vt:variant>
        <vt:lpwstr/>
      </vt:variant>
      <vt:variant>
        <vt:lpwstr>_Toc269391126</vt:lpwstr>
      </vt:variant>
      <vt:variant>
        <vt:i4>1114163</vt:i4>
      </vt:variant>
      <vt:variant>
        <vt:i4>44</vt:i4>
      </vt:variant>
      <vt:variant>
        <vt:i4>0</vt:i4>
      </vt:variant>
      <vt:variant>
        <vt:i4>5</vt:i4>
      </vt:variant>
      <vt:variant>
        <vt:lpwstr/>
      </vt:variant>
      <vt:variant>
        <vt:lpwstr>_Toc269391125</vt:lpwstr>
      </vt:variant>
      <vt:variant>
        <vt:i4>1114163</vt:i4>
      </vt:variant>
      <vt:variant>
        <vt:i4>38</vt:i4>
      </vt:variant>
      <vt:variant>
        <vt:i4>0</vt:i4>
      </vt:variant>
      <vt:variant>
        <vt:i4>5</vt:i4>
      </vt:variant>
      <vt:variant>
        <vt:lpwstr/>
      </vt:variant>
      <vt:variant>
        <vt:lpwstr>_Toc269391124</vt:lpwstr>
      </vt:variant>
      <vt:variant>
        <vt:i4>1114163</vt:i4>
      </vt:variant>
      <vt:variant>
        <vt:i4>32</vt:i4>
      </vt:variant>
      <vt:variant>
        <vt:i4>0</vt:i4>
      </vt:variant>
      <vt:variant>
        <vt:i4>5</vt:i4>
      </vt:variant>
      <vt:variant>
        <vt:lpwstr/>
      </vt:variant>
      <vt:variant>
        <vt:lpwstr>_Toc269391123</vt:lpwstr>
      </vt:variant>
      <vt:variant>
        <vt:i4>1114163</vt:i4>
      </vt:variant>
      <vt:variant>
        <vt:i4>26</vt:i4>
      </vt:variant>
      <vt:variant>
        <vt:i4>0</vt:i4>
      </vt:variant>
      <vt:variant>
        <vt:i4>5</vt:i4>
      </vt:variant>
      <vt:variant>
        <vt:lpwstr/>
      </vt:variant>
      <vt:variant>
        <vt:lpwstr>_Toc269391122</vt:lpwstr>
      </vt:variant>
      <vt:variant>
        <vt:i4>1114163</vt:i4>
      </vt:variant>
      <vt:variant>
        <vt:i4>20</vt:i4>
      </vt:variant>
      <vt:variant>
        <vt:i4>0</vt:i4>
      </vt:variant>
      <vt:variant>
        <vt:i4>5</vt:i4>
      </vt:variant>
      <vt:variant>
        <vt:lpwstr/>
      </vt:variant>
      <vt:variant>
        <vt:lpwstr>_Toc269391121</vt:lpwstr>
      </vt:variant>
      <vt:variant>
        <vt:i4>1114163</vt:i4>
      </vt:variant>
      <vt:variant>
        <vt:i4>14</vt:i4>
      </vt:variant>
      <vt:variant>
        <vt:i4>0</vt:i4>
      </vt:variant>
      <vt:variant>
        <vt:i4>5</vt:i4>
      </vt:variant>
      <vt:variant>
        <vt:lpwstr/>
      </vt:variant>
      <vt:variant>
        <vt:lpwstr>_Toc269391120</vt:lpwstr>
      </vt:variant>
      <vt:variant>
        <vt:i4>1179699</vt:i4>
      </vt:variant>
      <vt:variant>
        <vt:i4>8</vt:i4>
      </vt:variant>
      <vt:variant>
        <vt:i4>0</vt:i4>
      </vt:variant>
      <vt:variant>
        <vt:i4>5</vt:i4>
      </vt:variant>
      <vt:variant>
        <vt:lpwstr/>
      </vt:variant>
      <vt:variant>
        <vt:lpwstr>_Toc269391119</vt:lpwstr>
      </vt:variant>
      <vt:variant>
        <vt:i4>1179699</vt:i4>
      </vt:variant>
      <vt:variant>
        <vt:i4>2</vt:i4>
      </vt:variant>
      <vt:variant>
        <vt:i4>0</vt:i4>
      </vt:variant>
      <vt:variant>
        <vt:i4>5</vt:i4>
      </vt:variant>
      <vt:variant>
        <vt:lpwstr/>
      </vt:variant>
      <vt:variant>
        <vt:lpwstr>_Toc269391118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2014-2015-ös Egyházi Év Vasárnapi Liturgiáinak Változó Részei A Szertartási Utasítás nyomán</dc:title>
  <dc:creator>Dr. Bubnó Tamás, Dr. Cselényi István Gábor, Szentirmai Róbert, Dr. Cselényi Zsolt Mihály</dc:creator>
  <cp:lastModifiedBy>ersek</cp:lastModifiedBy>
  <cp:revision>2</cp:revision>
  <cp:lastPrinted>2019-03-23T17:57:00Z</cp:lastPrinted>
  <dcterms:created xsi:type="dcterms:W3CDTF">2019-03-23T18:01:00Z</dcterms:created>
  <dcterms:modified xsi:type="dcterms:W3CDTF">2019-03-23T18:01:00Z</dcterms:modified>
</cp:coreProperties>
</file>